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2BAF" w:rsidRPr="00B2616A" w:rsidRDefault="00B2616A" w:rsidP="009420DA">
      <w:pPr>
        <w:spacing w:line="360" w:lineRule="auto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br/>
      </w:r>
      <w:r w:rsidR="009732D7" w:rsidRPr="005137B4">
        <w:rPr>
          <w:rFonts w:ascii="Arial" w:hAnsi="Arial" w:cs="Arial"/>
        </w:rPr>
        <w:t>Piotrków Trybunalski</w:t>
      </w:r>
      <w:r w:rsidR="009B2BAF" w:rsidRPr="005137B4">
        <w:rPr>
          <w:rFonts w:ascii="Arial" w:hAnsi="Arial" w:cs="Arial"/>
        </w:rPr>
        <w:t>,</w:t>
      </w:r>
      <w:r w:rsidR="009B2BAF" w:rsidRPr="005137B4">
        <w:rPr>
          <w:rFonts w:ascii="Arial" w:hAnsi="Arial" w:cs="Arial"/>
          <w:bCs/>
        </w:rPr>
        <w:t xml:space="preserve"> dnia </w:t>
      </w:r>
      <w:r w:rsidR="00B702F6">
        <w:rPr>
          <w:rFonts w:ascii="Arial" w:hAnsi="Arial" w:cs="Arial"/>
          <w:bCs/>
        </w:rPr>
        <w:t>27</w:t>
      </w:r>
      <w:r w:rsidR="008271D3">
        <w:rPr>
          <w:rFonts w:ascii="Arial" w:hAnsi="Arial" w:cs="Arial"/>
          <w:bCs/>
        </w:rPr>
        <w:t>.</w:t>
      </w:r>
      <w:r w:rsidR="00B702F6">
        <w:rPr>
          <w:rFonts w:ascii="Arial" w:hAnsi="Arial" w:cs="Arial"/>
          <w:bCs/>
        </w:rPr>
        <w:t>08.2027</w:t>
      </w:r>
      <w:r w:rsidR="009B2BAF" w:rsidRPr="005137B4">
        <w:rPr>
          <w:rFonts w:ascii="Arial" w:hAnsi="Arial" w:cs="Arial"/>
          <w:bCs/>
        </w:rPr>
        <w:t xml:space="preserve"> r.</w:t>
      </w:r>
    </w:p>
    <w:p w:rsidR="009B2BAF" w:rsidRDefault="00B702F6" w:rsidP="009420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G.3601.3.2024</w:t>
      </w:r>
    </w:p>
    <w:p w:rsidR="00181F95" w:rsidRPr="005137B4" w:rsidRDefault="00181F95" w:rsidP="009420DA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9B2BAF" w:rsidRPr="005137B4" w:rsidRDefault="009B2BAF" w:rsidP="009420DA">
      <w:pPr>
        <w:pStyle w:val="Nagwek1"/>
      </w:pPr>
      <w:r w:rsidRPr="005137B4">
        <w:rPr>
          <w:rStyle w:val="Domylnaczcionkaakapitu3"/>
          <w:rFonts w:ascii="Arial" w:hAnsi="Arial" w:cs="Arial"/>
          <w:b w:val="0"/>
          <w:bCs w:val="0"/>
          <w:spacing w:val="14"/>
          <w:sz w:val="24"/>
          <w:szCs w:val="24"/>
        </w:rPr>
        <w:t>INFORMACJA O ZŁOŻONYCH OFERTACH</w:t>
      </w:r>
    </w:p>
    <w:p w:rsidR="009B2BAF" w:rsidRPr="005137B4" w:rsidRDefault="009B2BAF" w:rsidP="009420DA">
      <w:pPr>
        <w:spacing w:line="360" w:lineRule="auto"/>
        <w:rPr>
          <w:rFonts w:ascii="Arial" w:hAnsi="Arial" w:cs="Arial"/>
          <w:b/>
        </w:rPr>
      </w:pPr>
    </w:p>
    <w:p w:rsidR="009B2BAF" w:rsidRPr="005137B4" w:rsidRDefault="00B702F6" w:rsidP="009420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Szkoła Podstawowa nr 1 Specjalna w </w:t>
      </w:r>
      <w:r w:rsidR="00A25C84" w:rsidRPr="005137B4">
        <w:rPr>
          <w:rFonts w:ascii="Arial" w:hAnsi="Arial" w:cs="Arial"/>
        </w:rPr>
        <w:t>Specjalny</w:t>
      </w:r>
      <w:r>
        <w:rPr>
          <w:rFonts w:ascii="Arial" w:hAnsi="Arial" w:cs="Arial"/>
        </w:rPr>
        <w:t>m Ośrodku</w:t>
      </w:r>
      <w:r w:rsidR="00A25C84" w:rsidRPr="005137B4">
        <w:rPr>
          <w:rFonts w:ascii="Arial" w:hAnsi="Arial" w:cs="Arial"/>
        </w:rPr>
        <w:t xml:space="preserve"> </w:t>
      </w:r>
      <w:proofErr w:type="spellStart"/>
      <w:r w:rsidR="00A25C84" w:rsidRPr="005137B4">
        <w:rPr>
          <w:rFonts w:ascii="Arial" w:hAnsi="Arial" w:cs="Arial"/>
        </w:rPr>
        <w:t>Szkolno</w:t>
      </w:r>
      <w:proofErr w:type="spellEnd"/>
      <w:r w:rsidR="00A25C84" w:rsidRPr="005137B4">
        <w:rPr>
          <w:rFonts w:ascii="Arial" w:hAnsi="Arial" w:cs="Arial"/>
        </w:rPr>
        <w:t xml:space="preserve"> - Wychowawczy</w:t>
      </w:r>
      <w:r>
        <w:rPr>
          <w:rFonts w:ascii="Arial" w:hAnsi="Arial" w:cs="Arial"/>
        </w:rPr>
        <w:t>m</w:t>
      </w:r>
      <w:r w:rsidR="00A25C84" w:rsidRPr="005137B4">
        <w:rPr>
          <w:rFonts w:ascii="Arial" w:hAnsi="Arial" w:cs="Arial"/>
        </w:rPr>
        <w:t xml:space="preserve"> w Piotrkowie Trybunalskim,</w:t>
      </w:r>
      <w:r w:rsidR="00A25C84" w:rsidRPr="005137B4">
        <w:rPr>
          <w:rFonts w:ascii="Arial" w:hAnsi="Arial" w:cs="Arial"/>
        </w:rPr>
        <w:br/>
        <w:t>Al. 3 Maja 28/34 i</w:t>
      </w:r>
      <w:r w:rsidR="009B2BAF" w:rsidRPr="005137B4">
        <w:rPr>
          <w:rFonts w:ascii="Arial" w:hAnsi="Arial" w:cs="Arial"/>
        </w:rPr>
        <w:t>nformuje, iż w postępowaniu o udzielenie zamówienia publicznego</w:t>
      </w:r>
      <w:r w:rsidR="009B2BAF" w:rsidRPr="005137B4">
        <w:rPr>
          <w:rFonts w:ascii="Arial" w:hAnsi="Arial" w:cs="Arial"/>
        </w:rPr>
        <w:br/>
      </w:r>
      <w:r w:rsidR="009B2BAF" w:rsidRPr="005137B4"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</w:rPr>
        <w:t xml:space="preserve"> zakup i</w:t>
      </w:r>
      <w:r w:rsidR="00ED64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dostawę</w:t>
      </w:r>
      <w:r w:rsidR="00DB1B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wyposażenia do kuchni i stołówki szkolnej dla Szkoły Podstawowej nr 1 Specjalnej w </w:t>
      </w:r>
      <w:r w:rsidR="00AF5792">
        <w:rPr>
          <w:rFonts w:ascii="Arial" w:hAnsi="Arial" w:cs="Arial"/>
          <w:b/>
        </w:rPr>
        <w:t>Specjaln</w:t>
      </w:r>
      <w:r>
        <w:rPr>
          <w:rFonts w:ascii="Arial" w:hAnsi="Arial" w:cs="Arial"/>
          <w:b/>
        </w:rPr>
        <w:t>ym Ośrodku</w:t>
      </w:r>
      <w:r w:rsidR="0062348B">
        <w:rPr>
          <w:rFonts w:ascii="Arial" w:hAnsi="Arial" w:cs="Arial"/>
          <w:b/>
        </w:rPr>
        <w:t xml:space="preserve"> Szkolno-Wychowawcz</w:t>
      </w:r>
      <w:r>
        <w:rPr>
          <w:rFonts w:ascii="Arial" w:hAnsi="Arial" w:cs="Arial"/>
          <w:b/>
        </w:rPr>
        <w:t>ym</w:t>
      </w:r>
      <w:r w:rsidR="00ED6496">
        <w:rPr>
          <w:rFonts w:ascii="Arial" w:hAnsi="Arial" w:cs="Arial"/>
          <w:b/>
        </w:rPr>
        <w:t xml:space="preserve"> w Piot</w:t>
      </w:r>
      <w:r w:rsidR="00AF5792">
        <w:rPr>
          <w:rFonts w:ascii="Arial" w:hAnsi="Arial" w:cs="Arial"/>
          <w:b/>
        </w:rPr>
        <w:t>rkowie Tryb.</w:t>
      </w:r>
      <w:r>
        <w:rPr>
          <w:rFonts w:ascii="Arial" w:hAnsi="Arial" w:cs="Arial"/>
          <w:b/>
        </w:rPr>
        <w:t xml:space="preserve"> </w:t>
      </w:r>
      <w:r w:rsidR="009420D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la potrzeb realizacji modułu 3 wieloletniego programu „Posiłek w szkole i w domu” na lata 2024-2028</w:t>
      </w:r>
      <w:r w:rsidR="009B2BAF" w:rsidRPr="005137B4">
        <w:rPr>
          <w:rFonts w:ascii="Arial" w:hAnsi="Arial" w:cs="Arial"/>
          <w:b/>
        </w:rPr>
        <w:t xml:space="preserve">, </w:t>
      </w:r>
      <w:r w:rsidR="009B2BAF" w:rsidRPr="005137B4">
        <w:rPr>
          <w:rFonts w:ascii="Arial" w:hAnsi="Arial" w:cs="Arial"/>
        </w:rPr>
        <w:t>prowadzonym zgodnie z art. 2 ust. 1 pkt 1 ustawy Prawo zamówień publicznych, co do którego przepisy ustawy z dnia 11 września 2019 roku Prawo zamówień publicznych</w:t>
      </w:r>
      <w:r w:rsidR="00EF2DF5" w:rsidRPr="005137B4">
        <w:rPr>
          <w:rFonts w:ascii="Arial" w:hAnsi="Arial" w:cs="Arial"/>
        </w:rPr>
        <w:t xml:space="preserve"> </w:t>
      </w:r>
      <w:r w:rsidR="009B2BAF" w:rsidRPr="005137B4">
        <w:rPr>
          <w:rFonts w:ascii="Arial" w:hAnsi="Arial" w:cs="Arial"/>
        </w:rPr>
        <w:t>(t.j. Dz.U. z 202</w:t>
      </w:r>
      <w:r w:rsidR="00181F95">
        <w:rPr>
          <w:rFonts w:ascii="Arial" w:hAnsi="Arial" w:cs="Arial"/>
        </w:rPr>
        <w:t>3</w:t>
      </w:r>
      <w:r w:rsidR="009B2BAF" w:rsidRPr="005137B4">
        <w:rPr>
          <w:rFonts w:ascii="Arial" w:hAnsi="Arial" w:cs="Arial"/>
        </w:rPr>
        <w:t xml:space="preserve"> r. poz. </w:t>
      </w:r>
      <w:r w:rsidR="00EF2DF5" w:rsidRPr="005137B4">
        <w:rPr>
          <w:rFonts w:ascii="Arial" w:hAnsi="Arial" w:cs="Arial"/>
        </w:rPr>
        <w:t>1</w:t>
      </w:r>
      <w:r w:rsidR="00181F95">
        <w:rPr>
          <w:rFonts w:ascii="Arial" w:hAnsi="Arial" w:cs="Arial"/>
        </w:rPr>
        <w:t>605</w:t>
      </w:r>
      <w:r w:rsidR="009B2BAF" w:rsidRPr="005137B4">
        <w:rPr>
          <w:rFonts w:ascii="Arial" w:hAnsi="Arial" w:cs="Arial"/>
        </w:rPr>
        <w:t xml:space="preserve"> ze zm.) nie mają zastosowania, </w:t>
      </w:r>
      <w:r w:rsidR="009B2BAF" w:rsidRPr="005137B4">
        <w:rPr>
          <w:rStyle w:val="Domylnaczcionkaakapitu20"/>
          <w:rFonts w:ascii="Arial" w:hAnsi="Arial" w:cs="Arial"/>
          <w:color w:val="000000"/>
        </w:rPr>
        <w:t>do upływu terminu składania ofert tj.</w:t>
      </w:r>
      <w:r w:rsidRPr="00B702F6">
        <w:rPr>
          <w:rStyle w:val="Domylnaczcionkaakapitu20"/>
          <w:rFonts w:ascii="Arial" w:hAnsi="Arial" w:cs="Arial"/>
          <w:b/>
          <w:color w:val="000000"/>
        </w:rPr>
        <w:t>27</w:t>
      </w:r>
      <w:r w:rsidR="008271D3" w:rsidRPr="00B702F6">
        <w:rPr>
          <w:rStyle w:val="Domylnaczcionkaakapitu20"/>
          <w:rFonts w:ascii="Arial" w:hAnsi="Arial" w:cs="Arial"/>
          <w:b/>
          <w:color w:val="000000"/>
        </w:rPr>
        <w:t>.</w:t>
      </w:r>
      <w:r w:rsidRPr="00B702F6">
        <w:rPr>
          <w:rStyle w:val="Domylnaczcionkaakapitu20"/>
          <w:rFonts w:ascii="Arial" w:hAnsi="Arial" w:cs="Arial"/>
          <w:b/>
          <w:color w:val="000000"/>
        </w:rPr>
        <w:t>08.2024</w:t>
      </w:r>
      <w:r w:rsidR="00767911" w:rsidRPr="00B702F6">
        <w:rPr>
          <w:rStyle w:val="Domylnaczcionkaakapitu20"/>
          <w:rFonts w:ascii="Arial" w:hAnsi="Arial" w:cs="Arial"/>
          <w:b/>
          <w:color w:val="000000"/>
        </w:rPr>
        <w:t>r</w:t>
      </w:r>
      <w:r w:rsidR="00767911">
        <w:rPr>
          <w:rStyle w:val="Domylnaczcionkaakapitu20"/>
          <w:rFonts w:ascii="Arial" w:hAnsi="Arial" w:cs="Arial"/>
          <w:color w:val="000000"/>
        </w:rPr>
        <w:t xml:space="preserve">. do </w:t>
      </w:r>
      <w:proofErr w:type="spellStart"/>
      <w:r w:rsidR="00767911">
        <w:rPr>
          <w:rStyle w:val="Domylnaczcionkaakapitu20"/>
          <w:rFonts w:ascii="Arial" w:hAnsi="Arial" w:cs="Arial"/>
          <w:color w:val="000000"/>
        </w:rPr>
        <w:t>godz</w:t>
      </w:r>
      <w:proofErr w:type="spellEnd"/>
      <w:r w:rsidR="008271D3">
        <w:rPr>
          <w:rStyle w:val="Domylnaczcionkaakapitu20"/>
          <w:rFonts w:ascii="Arial" w:hAnsi="Arial" w:cs="Arial"/>
          <w:color w:val="000000"/>
        </w:rPr>
        <w:t xml:space="preserve"> </w:t>
      </w:r>
      <w:r w:rsidR="008271D3" w:rsidRPr="00B702F6">
        <w:rPr>
          <w:rStyle w:val="Domylnaczcionkaakapitu20"/>
          <w:rFonts w:ascii="Arial" w:hAnsi="Arial" w:cs="Arial"/>
          <w:b/>
          <w:color w:val="000000"/>
        </w:rPr>
        <w:t>10.00</w:t>
      </w:r>
      <w:r w:rsidR="008271D3">
        <w:rPr>
          <w:rStyle w:val="Domylnaczcionkaakapitu20"/>
          <w:rFonts w:ascii="Arial" w:hAnsi="Arial" w:cs="Arial"/>
          <w:color w:val="000000"/>
        </w:rPr>
        <w:t xml:space="preserve"> </w:t>
      </w:r>
      <w:r w:rsidR="009B2BAF" w:rsidRPr="005137B4">
        <w:rPr>
          <w:rStyle w:val="Domylnaczcionkaakapitu20"/>
          <w:rFonts w:ascii="Arial" w:hAnsi="Arial" w:cs="Arial"/>
          <w:color w:val="000000"/>
        </w:rPr>
        <w:t>wpłynęł</w:t>
      </w:r>
      <w:r>
        <w:rPr>
          <w:rStyle w:val="Domylnaczcionkaakapitu20"/>
          <w:rFonts w:ascii="Arial" w:hAnsi="Arial" w:cs="Arial"/>
          <w:color w:val="000000"/>
        </w:rPr>
        <w:t xml:space="preserve">o </w:t>
      </w:r>
      <w:r w:rsidRPr="00B702F6">
        <w:rPr>
          <w:rStyle w:val="Domylnaczcionkaakapitu20"/>
          <w:rFonts w:ascii="Arial" w:hAnsi="Arial" w:cs="Arial"/>
          <w:b/>
          <w:color w:val="000000"/>
        </w:rPr>
        <w:t>6</w:t>
      </w:r>
      <w:r w:rsidR="00CD673F">
        <w:rPr>
          <w:rStyle w:val="Domylnaczcionkaakapitu20"/>
          <w:rFonts w:ascii="Arial" w:hAnsi="Arial" w:cs="Arial"/>
          <w:color w:val="000000"/>
        </w:rPr>
        <w:t xml:space="preserve"> </w:t>
      </w:r>
      <w:r w:rsidR="009B2BAF" w:rsidRPr="005137B4">
        <w:rPr>
          <w:rStyle w:val="Domylnaczcionkaakapitu20"/>
          <w:rFonts w:ascii="Arial" w:hAnsi="Arial" w:cs="Arial"/>
          <w:color w:val="000000"/>
        </w:rPr>
        <w:t>ofert:</w:t>
      </w:r>
    </w:p>
    <w:p w:rsidR="009B2BAF" w:rsidRPr="005137B4" w:rsidRDefault="009B2BAF" w:rsidP="009420DA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534"/>
        <w:gridCol w:w="2592"/>
      </w:tblGrid>
      <w:tr w:rsidR="009B2BAF" w:rsidRPr="005137B4">
        <w:trPr>
          <w:trHeight w:val="8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BAF" w:rsidRPr="005137B4" w:rsidRDefault="009B2BAF" w:rsidP="009420D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Style w:val="Domylnaczcionkaakapitu20"/>
                <w:rFonts w:ascii="Arial" w:hAnsi="Arial" w:cs="Arial"/>
                <w:b/>
                <w:color w:val="000000"/>
              </w:rPr>
            </w:pPr>
            <w:r w:rsidRPr="005137B4">
              <w:rPr>
                <w:rStyle w:val="Domylnaczcionkaakapitu20"/>
                <w:rFonts w:ascii="Arial" w:hAnsi="Arial" w:cs="Arial"/>
                <w:b/>
                <w:color w:val="000000"/>
              </w:rPr>
              <w:t>Nr oferty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BAF" w:rsidRPr="005137B4" w:rsidRDefault="009B2BAF" w:rsidP="009420D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Style w:val="Domylnaczcionkaakapitu20"/>
                <w:rFonts w:ascii="Arial" w:hAnsi="Arial" w:cs="Arial"/>
                <w:b/>
                <w:color w:val="000000"/>
              </w:rPr>
            </w:pPr>
            <w:r w:rsidRPr="005137B4">
              <w:rPr>
                <w:rStyle w:val="Domylnaczcionkaakapitu20"/>
                <w:rFonts w:ascii="Arial" w:hAnsi="Arial" w:cs="Arial"/>
                <w:b/>
                <w:color w:val="000000"/>
              </w:rPr>
              <w:t>Nazwa  Wykonawcy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BAF" w:rsidRPr="005137B4" w:rsidRDefault="009B2BAF" w:rsidP="009420D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</w:pPr>
            <w:r w:rsidRPr="005137B4">
              <w:rPr>
                <w:rStyle w:val="Domylnaczcionkaakapitu20"/>
                <w:rFonts w:ascii="Arial" w:hAnsi="Arial" w:cs="Arial"/>
                <w:b/>
                <w:color w:val="000000"/>
              </w:rPr>
              <w:t>Cena oferty brutto</w:t>
            </w:r>
          </w:p>
        </w:tc>
      </w:tr>
      <w:tr w:rsidR="009B2BAF" w:rsidRPr="00CD673F" w:rsidTr="00CD673F">
        <w:trPr>
          <w:trHeight w:hRule="exact" w:val="17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2BAF" w:rsidRPr="005137B4" w:rsidRDefault="009B2BAF" w:rsidP="009420D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5137B4">
              <w:rPr>
                <w:rStyle w:val="Domylnaczcionkaakapitu20"/>
                <w:rFonts w:ascii="Arial" w:hAnsi="Arial" w:cs="Arial"/>
                <w:color w:val="000000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673F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STREFA KREATYWNOŚCI SP. Z O.O.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MICKIEWICZA 44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37-300 LEŻAJSK</w:t>
            </w:r>
          </w:p>
          <w:p w:rsidR="009B2BAF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NIP 816-171-80-89</w:t>
            </w:r>
          </w:p>
          <w:p w:rsidR="00CD673F" w:rsidRPr="00CD673F" w:rsidRDefault="00CD673F" w:rsidP="009420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2BAF" w:rsidRPr="00CD673F" w:rsidRDefault="00B702F6" w:rsidP="009420D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181F9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305,93</w:t>
            </w:r>
            <w:r w:rsidR="00CD673F" w:rsidRPr="00CD673F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B702F6" w:rsidRPr="00CD673F" w:rsidTr="00CD673F">
        <w:trPr>
          <w:trHeight w:hRule="exact" w:val="17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2F6" w:rsidRPr="005137B4" w:rsidRDefault="00B702F6" w:rsidP="009420D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Style w:val="Domylnaczcionkaakapitu20"/>
                <w:rFonts w:ascii="Arial" w:hAnsi="Arial" w:cs="Arial"/>
                <w:color w:val="000000"/>
              </w:rPr>
            </w:pPr>
            <w:r>
              <w:rPr>
                <w:rStyle w:val="Domylnaczcionkaakapitu20"/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IMPERIUM LOGISTYK EWA STĘPIEŃ GRODZISKO 75 A 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95-030 RZGÓW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729-100-93-56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2F6" w:rsidRDefault="00B702F6" w:rsidP="009420D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18 391,00 zł</w:t>
            </w:r>
          </w:p>
        </w:tc>
      </w:tr>
      <w:tr w:rsidR="00B702F6" w:rsidRPr="00CD673F" w:rsidTr="00CD673F">
        <w:trPr>
          <w:trHeight w:hRule="exact" w:val="17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2F6" w:rsidRPr="005137B4" w:rsidRDefault="00B702F6" w:rsidP="009420D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Style w:val="Domylnaczcionkaakapitu20"/>
                <w:rFonts w:ascii="Arial" w:hAnsi="Arial" w:cs="Arial"/>
                <w:color w:val="000000"/>
              </w:rPr>
            </w:pPr>
            <w:r>
              <w:rPr>
                <w:rStyle w:val="Domylnaczcionkaakapitu20"/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P.H.U WERSALIN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PRZEMYSŁOWA 6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57-200 ZĄBKOWICE ŚLĄSKIE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887-100-15-09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2F6" w:rsidRDefault="00B702F6" w:rsidP="009420D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22 633, 34 zł</w:t>
            </w:r>
          </w:p>
        </w:tc>
      </w:tr>
      <w:tr w:rsidR="00B702F6" w:rsidRPr="00CD673F" w:rsidTr="00CD673F">
        <w:trPr>
          <w:trHeight w:hRule="exact" w:val="17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2F6" w:rsidRDefault="00B702F6" w:rsidP="009420D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Style w:val="Domylnaczcionkaakapitu20"/>
                <w:rFonts w:ascii="Arial" w:hAnsi="Arial" w:cs="Arial"/>
                <w:color w:val="000000"/>
              </w:rPr>
            </w:pPr>
            <w:r>
              <w:rPr>
                <w:rStyle w:val="Domylnaczcionkaakapitu20"/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GASTRO ZDUNEK MAGDALENA ZDUNEK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KAROLA ADWANTOWICZA 1/30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729-237-84-81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2F6" w:rsidRDefault="00B702F6" w:rsidP="009420D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19 422,65 zł</w:t>
            </w:r>
          </w:p>
        </w:tc>
      </w:tr>
      <w:tr w:rsidR="00B702F6" w:rsidRPr="00CD673F" w:rsidTr="00CD673F">
        <w:trPr>
          <w:trHeight w:hRule="exact" w:val="17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2F6" w:rsidRDefault="00B702F6" w:rsidP="009420D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Style w:val="Domylnaczcionkaakapitu20"/>
                <w:rFonts w:ascii="Arial" w:hAnsi="Arial" w:cs="Arial"/>
                <w:color w:val="000000"/>
              </w:rPr>
            </w:pPr>
            <w:r>
              <w:rPr>
                <w:rStyle w:val="Domylnaczcionkaakapitu20"/>
                <w:rFonts w:ascii="Arial" w:hAnsi="Arial" w:cs="Arial"/>
                <w:color w:val="000000"/>
              </w:rPr>
              <w:t>5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&amp; B GASTRO SP. Z O.O.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LEONA POPIELSKIEGO 3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52-019 WROCŁAW</w:t>
            </w:r>
          </w:p>
          <w:p w:rsidR="00B702F6" w:rsidRDefault="00B702F6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899-291</w:t>
            </w:r>
            <w:r w:rsidR="009420DA">
              <w:rPr>
                <w:rFonts w:ascii="Arial" w:hAnsi="Arial" w:cs="Arial"/>
              </w:rPr>
              <w:t>-61-41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02F6" w:rsidRDefault="009420DA" w:rsidP="009420D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18 484,44 zł</w:t>
            </w:r>
          </w:p>
        </w:tc>
      </w:tr>
      <w:tr w:rsidR="009420DA" w:rsidRPr="00CD673F" w:rsidTr="00CD673F">
        <w:trPr>
          <w:trHeight w:hRule="exact" w:val="17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20DA" w:rsidRDefault="009420DA" w:rsidP="009420DA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Style w:val="Domylnaczcionkaakapitu20"/>
                <w:rFonts w:ascii="Arial" w:hAnsi="Arial" w:cs="Arial"/>
                <w:color w:val="000000"/>
              </w:rPr>
            </w:pPr>
            <w:r>
              <w:rPr>
                <w:rStyle w:val="Domylnaczcionkaakapitu20"/>
                <w:rFonts w:ascii="Arial" w:hAnsi="Arial" w:cs="Arial"/>
                <w:color w:val="000000"/>
              </w:rPr>
              <w:t>6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20DA" w:rsidRDefault="009420DA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SALTAR GROUP SP. Z O.O.</w:t>
            </w:r>
          </w:p>
          <w:p w:rsidR="009420DA" w:rsidRDefault="009420DA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BARWINEK 5/26</w:t>
            </w:r>
          </w:p>
          <w:p w:rsidR="009420DA" w:rsidRDefault="009420DA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25-150 KIELCE</w:t>
            </w:r>
          </w:p>
          <w:p w:rsidR="009420DA" w:rsidRDefault="009420DA" w:rsidP="009420D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657-297-22-33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0DA" w:rsidRDefault="009420DA" w:rsidP="009420D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20 545,98 zł</w:t>
            </w:r>
          </w:p>
        </w:tc>
      </w:tr>
    </w:tbl>
    <w:p w:rsidR="00767911" w:rsidRDefault="00767911" w:rsidP="009420DA">
      <w:pPr>
        <w:spacing w:line="360" w:lineRule="auto"/>
        <w:rPr>
          <w:rFonts w:ascii="Arial" w:eastAsia="Calibri" w:hAnsi="Arial" w:cs="Arial"/>
        </w:rPr>
      </w:pPr>
    </w:p>
    <w:p w:rsidR="00CD673F" w:rsidRDefault="00181F95" w:rsidP="009420DA">
      <w:pPr>
        <w:spacing w:line="360" w:lineRule="auto"/>
        <w:rPr>
          <w:rFonts w:ascii="Arial" w:eastAsia="Calibri" w:hAnsi="Arial" w:cs="Arial"/>
        </w:rPr>
      </w:pPr>
      <w:r w:rsidRPr="00181F95">
        <w:rPr>
          <w:rFonts w:ascii="Arial" w:eastAsia="Calibri" w:hAnsi="Arial" w:cs="Arial"/>
        </w:rPr>
        <w:t xml:space="preserve">Kwota jaką Zamawiający zamierza przeznaczyć na sfinansowanie zamówienia wynosi </w:t>
      </w:r>
      <w:r w:rsidR="009420DA">
        <w:rPr>
          <w:rFonts w:ascii="Arial" w:eastAsia="Calibri" w:hAnsi="Arial" w:cs="Arial"/>
        </w:rPr>
        <w:t>15 530,00</w:t>
      </w:r>
      <w:r w:rsidRPr="00181F95">
        <w:rPr>
          <w:rFonts w:ascii="Arial" w:eastAsia="Calibri" w:hAnsi="Arial" w:cs="Arial"/>
        </w:rPr>
        <w:t xml:space="preserve"> zł brutto.</w:t>
      </w:r>
    </w:p>
    <w:p w:rsidR="00CD673F" w:rsidRDefault="00CD673F" w:rsidP="009420DA">
      <w:pPr>
        <w:spacing w:line="360" w:lineRule="auto"/>
        <w:rPr>
          <w:rFonts w:ascii="Arial" w:eastAsia="Calibri" w:hAnsi="Arial" w:cs="Arial"/>
        </w:rPr>
      </w:pPr>
    </w:p>
    <w:p w:rsidR="00CD673F" w:rsidRDefault="00CD673F" w:rsidP="009420DA">
      <w:pPr>
        <w:spacing w:line="360" w:lineRule="auto"/>
        <w:rPr>
          <w:rFonts w:ascii="Arial" w:eastAsia="Calibri" w:hAnsi="Arial" w:cs="Arial"/>
        </w:rPr>
      </w:pPr>
    </w:p>
    <w:p w:rsidR="00CA6F64" w:rsidRDefault="00767911" w:rsidP="009420DA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DYREKTOR SOSW</w:t>
      </w:r>
    </w:p>
    <w:p w:rsidR="00CA6F64" w:rsidRPr="005137B4" w:rsidRDefault="00767911" w:rsidP="009420DA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Gabriela Burzyńska</w:t>
      </w:r>
    </w:p>
    <w:sectPr w:rsidR="00CA6F64" w:rsidRPr="005137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1417" w:left="1417" w:header="142" w:footer="32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44" w:rsidRDefault="00EA5D44">
      <w:r>
        <w:separator/>
      </w:r>
    </w:p>
  </w:endnote>
  <w:endnote w:type="continuationSeparator" w:id="0">
    <w:p w:rsidR="00EA5D44" w:rsidRDefault="00EA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AF" w:rsidRDefault="009B2B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AF" w:rsidRDefault="009B2BAF">
    <w:pPr>
      <w:tabs>
        <w:tab w:val="left" w:pos="0"/>
        <w:tab w:val="center" w:pos="4536"/>
        <w:tab w:val="left" w:pos="6080"/>
        <w:tab w:val="right" w:pos="9072"/>
        <w:tab w:val="right" w:pos="9639"/>
      </w:tabs>
      <w:suppressAutoHyphens w:val="0"/>
      <w:jc w:val="center"/>
      <w:rPr>
        <w:rFonts w:cs="Calibri"/>
        <w:b/>
        <w:bCs/>
        <w:spacing w:val="-2"/>
        <w:sz w:val="20"/>
        <w:szCs w:val="20"/>
      </w:rPr>
    </w:pPr>
  </w:p>
  <w:p w:rsidR="009B2BAF" w:rsidRDefault="009B2BAF">
    <w:pPr>
      <w:tabs>
        <w:tab w:val="left" w:pos="0"/>
        <w:tab w:val="center" w:pos="4536"/>
        <w:tab w:val="left" w:pos="5529"/>
        <w:tab w:val="right" w:pos="9072"/>
      </w:tabs>
      <w:suppressAutoHyphens w:val="0"/>
      <w:ind w:left="150"/>
      <w:rPr>
        <w:rFonts w:cs="Calibri"/>
        <w:b/>
        <w:bCs/>
        <w:spacing w:val="-2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AF" w:rsidRDefault="009B2B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44" w:rsidRDefault="00EA5D44">
      <w:r>
        <w:separator/>
      </w:r>
    </w:p>
  </w:footnote>
  <w:footnote w:type="continuationSeparator" w:id="0">
    <w:p w:rsidR="00EA5D44" w:rsidRDefault="00EA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AF" w:rsidRDefault="009B2BAF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AF" w:rsidRDefault="009B2B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color w:val="000000"/>
        <w:sz w:val="22"/>
        <w:szCs w:val="22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E8"/>
    <w:rsid w:val="00034E4F"/>
    <w:rsid w:val="00073742"/>
    <w:rsid w:val="000870A0"/>
    <w:rsid w:val="000A775B"/>
    <w:rsid w:val="000D4C1B"/>
    <w:rsid w:val="000E2ADB"/>
    <w:rsid w:val="00181F95"/>
    <w:rsid w:val="001D79E3"/>
    <w:rsid w:val="00313AD4"/>
    <w:rsid w:val="00352DEC"/>
    <w:rsid w:val="00381072"/>
    <w:rsid w:val="003A7DC1"/>
    <w:rsid w:val="003C0553"/>
    <w:rsid w:val="00434B3E"/>
    <w:rsid w:val="00453096"/>
    <w:rsid w:val="00494252"/>
    <w:rsid w:val="004C2A7E"/>
    <w:rsid w:val="005137B4"/>
    <w:rsid w:val="0059039E"/>
    <w:rsid w:val="005945E6"/>
    <w:rsid w:val="00597C72"/>
    <w:rsid w:val="0062348B"/>
    <w:rsid w:val="00660971"/>
    <w:rsid w:val="006B5274"/>
    <w:rsid w:val="006C3672"/>
    <w:rsid w:val="00710A7E"/>
    <w:rsid w:val="00767911"/>
    <w:rsid w:val="007C1FEF"/>
    <w:rsid w:val="00806102"/>
    <w:rsid w:val="008271D3"/>
    <w:rsid w:val="00907178"/>
    <w:rsid w:val="009203E8"/>
    <w:rsid w:val="009420DA"/>
    <w:rsid w:val="009732D7"/>
    <w:rsid w:val="009B2BAF"/>
    <w:rsid w:val="009B355C"/>
    <w:rsid w:val="009C7F3A"/>
    <w:rsid w:val="00A25C84"/>
    <w:rsid w:val="00A45368"/>
    <w:rsid w:val="00A508CD"/>
    <w:rsid w:val="00AF5792"/>
    <w:rsid w:val="00B2616A"/>
    <w:rsid w:val="00B265D3"/>
    <w:rsid w:val="00B32B28"/>
    <w:rsid w:val="00B702F6"/>
    <w:rsid w:val="00BA0F4C"/>
    <w:rsid w:val="00BB1711"/>
    <w:rsid w:val="00BC3D14"/>
    <w:rsid w:val="00C3746B"/>
    <w:rsid w:val="00C6440E"/>
    <w:rsid w:val="00CA6F64"/>
    <w:rsid w:val="00CD673F"/>
    <w:rsid w:val="00CE2FB1"/>
    <w:rsid w:val="00CF258C"/>
    <w:rsid w:val="00D1101D"/>
    <w:rsid w:val="00D3136A"/>
    <w:rsid w:val="00D62B2C"/>
    <w:rsid w:val="00DB1BAD"/>
    <w:rsid w:val="00E04A52"/>
    <w:rsid w:val="00E4406A"/>
    <w:rsid w:val="00E7090A"/>
    <w:rsid w:val="00E84D30"/>
    <w:rsid w:val="00EA5D44"/>
    <w:rsid w:val="00ED6496"/>
    <w:rsid w:val="00EE0BF8"/>
    <w:rsid w:val="00EF2DF5"/>
    <w:rsid w:val="00F01B9B"/>
    <w:rsid w:val="00F125D0"/>
    <w:rsid w:val="00F57423"/>
    <w:rsid w:val="00F85C2B"/>
    <w:rsid w:val="00FD151A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0CC053E-F8AB-41BE-A701-3CD510D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7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color w:val="000000"/>
      <w:sz w:val="22"/>
      <w:szCs w:val="22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4">
    <w:name w:val="Domyślna czcionka akapitu4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highlight">
    <w:name w:val="highlight"/>
  </w:style>
  <w:style w:type="character" w:customStyle="1" w:styleId="StopkaZnak">
    <w:name w:val="Stopka Znak"/>
    <w:rPr>
      <w:sz w:val="24"/>
    </w:rPr>
  </w:style>
  <w:style w:type="character" w:customStyle="1" w:styleId="TekstprzypisukocowegoZnak">
    <w:name w:val="Tekst przypisu końcowego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sz w:val="24"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3">
    <w:name w:val="Domyślna czcionka akapitu3"/>
  </w:style>
  <w:style w:type="character" w:customStyle="1" w:styleId="Domylnaczcionkaakapitu20">
    <w:name w:val="Domyślna czcionka akapitu2"/>
  </w:style>
  <w:style w:type="character" w:customStyle="1" w:styleId="ListLabel1">
    <w:name w:val="ListLabel 1"/>
    <w:rPr>
      <w:rFonts w:eastAsia="Times New Roman" w:cs="Times New Roman"/>
      <w:b/>
      <w:bCs w:val="0"/>
      <w:sz w:val="24"/>
      <w:szCs w:val="24"/>
      <w:lang w:val="pl-P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 11"/>
    <w:basedOn w:val="Normalny"/>
    <w:pPr>
      <w:keepNext/>
      <w:jc w:val="both"/>
    </w:pPr>
    <w:rPr>
      <w:sz w:val="28"/>
      <w:szCs w:val="20"/>
    </w:rPr>
  </w:style>
  <w:style w:type="paragraph" w:customStyle="1" w:styleId="Nagwek21">
    <w:name w:val="Nagłówek 21"/>
    <w:basedOn w:val="Normalny"/>
    <w:pPr>
      <w:keepNext/>
    </w:pPr>
    <w:rPr>
      <w:szCs w:val="20"/>
    </w:rPr>
  </w:style>
  <w:style w:type="paragraph" w:customStyle="1" w:styleId="Nagwek31">
    <w:name w:val="Nagłówek 31"/>
    <w:basedOn w:val="Normalny"/>
    <w:pPr>
      <w:keepNext/>
      <w:ind w:left="4956" w:firstLine="708"/>
    </w:pPr>
    <w:rPr>
      <w:b/>
      <w:szCs w:val="20"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Gwkaistopka">
    <w:name w:val="Główka i stopka"/>
    <w:basedOn w:val="Normalny"/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rPr>
      <w:sz w:val="28"/>
      <w:szCs w:val="20"/>
    </w:rPr>
  </w:style>
  <w:style w:type="paragraph" w:styleId="Tekstpodstawowywcity">
    <w:name w:val="Body Text Indent"/>
    <w:basedOn w:val="Normalny"/>
    <w:pPr>
      <w:ind w:left="283" w:firstLine="708"/>
      <w:jc w:val="both"/>
    </w:pPr>
  </w:style>
  <w:style w:type="paragraph" w:customStyle="1" w:styleId="Tekstpodstawowywcity21">
    <w:name w:val="Tekst podstawowy wcięty 21"/>
    <w:basedOn w:val="Normalny"/>
    <w:pPr>
      <w:ind w:left="4500"/>
    </w:pPr>
    <w:rPr>
      <w:b/>
      <w:sz w:val="28"/>
    </w:rPr>
  </w:style>
  <w:style w:type="paragraph" w:customStyle="1" w:styleId="Tekstpodstawowywcity31">
    <w:name w:val="Tekst podstawowy wcięty 31"/>
    <w:basedOn w:val="Normalny"/>
    <w:pPr>
      <w:ind w:firstLine="540"/>
      <w:jc w:val="both"/>
    </w:p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5137B4"/>
    <w:rPr>
      <w:rFonts w:ascii="Segoe UI" w:hAnsi="Segoe UI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5137B4"/>
    <w:rPr>
      <w:rFonts w:ascii="Segoe UI" w:hAnsi="Segoe UI" w:cs="Segoe UI"/>
      <w:sz w:val="18"/>
      <w:szCs w:val="18"/>
      <w:lang w:eastAsia="ar-SA"/>
    </w:rPr>
  </w:style>
  <w:style w:type="character" w:customStyle="1" w:styleId="Nagwek1Znak">
    <w:name w:val="Nagłówek 1 Znak"/>
    <w:link w:val="Nagwek1"/>
    <w:uiPriority w:val="9"/>
    <w:rsid w:val="005137B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A_Kaluzna</cp:lastModifiedBy>
  <cp:revision>4</cp:revision>
  <cp:lastPrinted>2024-08-27T09:43:00Z</cp:lastPrinted>
  <dcterms:created xsi:type="dcterms:W3CDTF">2024-08-27T09:26:00Z</dcterms:created>
  <dcterms:modified xsi:type="dcterms:W3CDTF">2024-08-27T09:51:00Z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