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6740C3">
        <w:rPr>
          <w:rFonts w:ascii="Arial" w:hAnsi="Arial" w:cs="Arial"/>
          <w:sz w:val="24"/>
          <w:szCs w:val="24"/>
        </w:rPr>
        <w:t>03</w:t>
      </w:r>
      <w:r w:rsidRPr="001F61F7">
        <w:rPr>
          <w:rFonts w:ascii="Arial" w:hAnsi="Arial" w:cs="Arial"/>
          <w:sz w:val="24"/>
          <w:szCs w:val="24"/>
        </w:rPr>
        <w:t>.</w:t>
      </w:r>
      <w:r w:rsidR="006740C3">
        <w:rPr>
          <w:rFonts w:ascii="Arial" w:hAnsi="Arial" w:cs="Arial"/>
          <w:sz w:val="24"/>
          <w:szCs w:val="24"/>
        </w:rPr>
        <w:t>07</w:t>
      </w:r>
      <w:r w:rsidRPr="001F61F7">
        <w:rPr>
          <w:rFonts w:ascii="Arial" w:hAnsi="Arial" w:cs="Arial"/>
          <w:sz w:val="24"/>
          <w:szCs w:val="24"/>
        </w:rPr>
        <w:t>.202</w:t>
      </w:r>
      <w:r w:rsidR="006740C3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622AAE" w:rsidRDefault="00BB025C" w:rsidP="00622AAE">
      <w:pPr>
        <w:pStyle w:val="Nagwek"/>
        <w:spacing w:before="0" w:after="0" w:line="360" w:lineRule="auto"/>
        <w:rPr>
          <w:rFonts w:ascii="Arial" w:hAnsi="Arial"/>
          <w:bCs/>
          <w:iCs/>
          <w:sz w:val="24"/>
          <w:szCs w:val="24"/>
        </w:rPr>
      </w:pPr>
      <w:r w:rsidRPr="00622AAE">
        <w:rPr>
          <w:rFonts w:ascii="Arial" w:hAnsi="Arial"/>
          <w:sz w:val="24"/>
          <w:szCs w:val="24"/>
        </w:rPr>
        <w:t>Specjalny Ośrodek Szkolno - Wychowawczy w Piotrkowie Trybunalskim</w:t>
      </w:r>
      <w:r w:rsidRPr="00622AAE">
        <w:rPr>
          <w:rFonts w:ascii="Arial" w:hAnsi="Arial"/>
          <w:b/>
          <w:sz w:val="24"/>
          <w:szCs w:val="24"/>
        </w:rPr>
        <w:t>,</w:t>
      </w:r>
      <w:r w:rsidRPr="00622AAE">
        <w:rPr>
          <w:rFonts w:ascii="Arial" w:hAnsi="Arial"/>
          <w:b/>
          <w:sz w:val="24"/>
          <w:szCs w:val="24"/>
        </w:rPr>
        <w:br/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 w:rsidRPr="00622AAE">
        <w:rPr>
          <w:rFonts w:ascii="Arial" w:hAnsi="Arial"/>
          <w:sz w:val="24"/>
          <w:szCs w:val="24"/>
        </w:rPr>
        <w:br/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na</w:t>
      </w:r>
      <w:r w:rsidR="00494155" w:rsidRPr="00622AAE">
        <w:rPr>
          <w:rFonts w:ascii="Arial" w:hAnsi="Arial"/>
          <w:sz w:val="24"/>
          <w:szCs w:val="24"/>
        </w:rPr>
        <w:t xml:space="preserve"> </w:t>
      </w:r>
      <w:r w:rsidR="006740C3">
        <w:rPr>
          <w:rFonts w:ascii="Arial" w:hAnsi="Arial"/>
          <w:b/>
          <w:sz w:val="24"/>
          <w:szCs w:val="24"/>
        </w:rPr>
        <w:t>częściową wymianę instalacji poziomej wody zimnej i ciepłej w Specjalnym Ośrodku Szkolno-Wychowawczym w Piotrkowie Trybunalskim, budynek C, poziom -1</w:t>
      </w:r>
      <w:r w:rsidR="00BD263E" w:rsidRPr="005137B4">
        <w:rPr>
          <w:rFonts w:ascii="Arial" w:hAnsi="Arial"/>
          <w:b/>
        </w:rPr>
        <w:t>,</w:t>
      </w:r>
      <w:r w:rsidR="00314F6E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151D9E" w:rsidRPr="00E640BA" w:rsidRDefault="006740C3" w:rsidP="00622AA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Usługi Budowlano-Instalacyjne Robert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Łągiewski</w:t>
      </w:r>
      <w:proofErr w:type="spellEnd"/>
      <w:r w:rsidR="00151D9E" w:rsidRPr="00E640BA">
        <w:rPr>
          <w:rFonts w:ascii="Arial" w:hAnsi="Arial" w:cs="Arial"/>
          <w:color w:val="000000"/>
          <w:sz w:val="24"/>
          <w:szCs w:val="24"/>
        </w:rPr>
        <w:br/>
        <w:t>97-300 Piotrków Trybunalski</w:t>
      </w:r>
      <w:r w:rsidR="00151D9E" w:rsidRPr="00E640BA">
        <w:rPr>
          <w:rFonts w:ascii="Arial" w:hAnsi="Arial" w:cs="Arial"/>
          <w:color w:val="000000"/>
          <w:sz w:val="24"/>
          <w:szCs w:val="24"/>
        </w:rPr>
        <w:br/>
        <w:t xml:space="preserve">ul. </w:t>
      </w:r>
      <w:r>
        <w:rPr>
          <w:rFonts w:ascii="Arial" w:hAnsi="Arial" w:cs="Arial"/>
          <w:color w:val="000000"/>
          <w:sz w:val="24"/>
          <w:szCs w:val="24"/>
        </w:rPr>
        <w:t>Świerczowska 102</w:t>
      </w:r>
      <w:bookmarkStart w:id="0" w:name="_GoBack"/>
      <w:bookmarkEnd w:id="0"/>
    </w:p>
    <w:p w:rsidR="00B92F67" w:rsidRPr="00E640BA" w:rsidRDefault="00B92F67" w:rsidP="00622A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40BA">
        <w:rPr>
          <w:rFonts w:ascii="Arial" w:hAnsi="Arial" w:cs="Arial"/>
          <w:color w:val="000000"/>
          <w:sz w:val="24"/>
          <w:szCs w:val="24"/>
        </w:rPr>
        <w:t xml:space="preserve">Cena oferty brutto </w:t>
      </w:r>
      <w:r w:rsidR="00151D9E" w:rsidRPr="00E640BA">
        <w:rPr>
          <w:rFonts w:ascii="Arial" w:hAnsi="Arial" w:cs="Arial"/>
          <w:color w:val="000000"/>
          <w:sz w:val="24"/>
          <w:szCs w:val="24"/>
        </w:rPr>
        <w:t>–</w:t>
      </w:r>
      <w:r w:rsidRPr="00E640BA">
        <w:rPr>
          <w:rFonts w:ascii="Arial" w:hAnsi="Arial" w:cs="Arial"/>
          <w:color w:val="000000"/>
          <w:sz w:val="24"/>
          <w:szCs w:val="24"/>
        </w:rPr>
        <w:t xml:space="preserve"> </w:t>
      </w:r>
      <w:r w:rsidR="006740C3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38.376,00</w:t>
      </w:r>
      <w:r w:rsidRPr="00E640B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zł</w:t>
      </w:r>
    </w:p>
    <w:p w:rsidR="00B92F67" w:rsidRPr="00622AAE" w:rsidRDefault="00B92F67" w:rsidP="00622AA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92F67" w:rsidRPr="00622AAE" w:rsidRDefault="00B92F67" w:rsidP="00622AA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E640BA">
        <w:rPr>
          <w:rFonts w:ascii="Arial" w:hAnsi="Arial" w:cs="Arial"/>
          <w:color w:val="000000"/>
          <w:sz w:val="24"/>
          <w:szCs w:val="24"/>
        </w:rPr>
        <w:t>ł</w:t>
      </w:r>
      <w:r w:rsidR="006740C3">
        <w:rPr>
          <w:rFonts w:ascii="Arial" w:hAnsi="Arial" w:cs="Arial"/>
          <w:color w:val="000000"/>
          <w:sz w:val="24"/>
          <w:szCs w:val="24"/>
        </w:rPr>
        <w:t>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6740C3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6740C3">
        <w:rPr>
          <w:rFonts w:ascii="Arial" w:hAnsi="Arial" w:cs="Arial"/>
          <w:color w:val="000000"/>
          <w:sz w:val="24"/>
          <w:szCs w:val="24"/>
        </w:rPr>
        <w:t>3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6740C3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AE6582" w:rsidRDefault="005A1627" w:rsidP="00AE6582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E6582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6740C3" w:rsidRPr="00E640BA" w:rsidRDefault="006740C3" w:rsidP="006740C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Usługi Budowlano-Instalacyjne Robert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Łągiewski</w:t>
      </w:r>
      <w:proofErr w:type="spellEnd"/>
      <w:r w:rsidRPr="00E640BA">
        <w:rPr>
          <w:rFonts w:ascii="Arial" w:hAnsi="Arial" w:cs="Arial"/>
          <w:color w:val="000000"/>
          <w:sz w:val="24"/>
          <w:szCs w:val="24"/>
        </w:rPr>
        <w:br/>
        <w:t>97-300 Piotrków Trybunalski</w:t>
      </w:r>
      <w:r w:rsidRPr="00E640BA">
        <w:rPr>
          <w:rFonts w:ascii="Arial" w:hAnsi="Arial" w:cs="Arial"/>
          <w:color w:val="000000"/>
          <w:sz w:val="24"/>
          <w:szCs w:val="24"/>
        </w:rPr>
        <w:br/>
        <w:t xml:space="preserve">ul. </w:t>
      </w:r>
      <w:r>
        <w:rPr>
          <w:rFonts w:ascii="Arial" w:hAnsi="Arial" w:cs="Arial"/>
          <w:color w:val="000000"/>
          <w:sz w:val="24"/>
          <w:szCs w:val="24"/>
        </w:rPr>
        <w:t>Świerczowska 102</w:t>
      </w:r>
    </w:p>
    <w:p w:rsidR="006C6EFA" w:rsidRPr="00375133" w:rsidRDefault="006C6EFA" w:rsidP="006C6E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6740C3" w:rsidRPr="00AE6582" w:rsidRDefault="006740C3" w:rsidP="006740C3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E6582">
        <w:rPr>
          <w:rFonts w:ascii="Arial" w:hAnsi="Arial" w:cs="Arial"/>
          <w:b/>
          <w:color w:val="000000"/>
          <w:sz w:val="24"/>
          <w:szCs w:val="24"/>
        </w:rPr>
        <w:t xml:space="preserve">Oferta nr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6740C3" w:rsidRPr="00E640BA" w:rsidRDefault="006740C3" w:rsidP="006740C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SK-INSTALATOR Kamil Stańczak</w:t>
      </w:r>
      <w:r w:rsidRPr="00E640BA">
        <w:rPr>
          <w:rFonts w:ascii="Arial" w:hAnsi="Arial" w:cs="Arial"/>
          <w:color w:val="000000"/>
          <w:sz w:val="24"/>
          <w:szCs w:val="24"/>
        </w:rPr>
        <w:br/>
        <w:t>97-</w:t>
      </w:r>
      <w:r>
        <w:rPr>
          <w:rFonts w:ascii="Arial" w:hAnsi="Arial" w:cs="Arial"/>
          <w:color w:val="000000"/>
          <w:sz w:val="24"/>
          <w:szCs w:val="24"/>
        </w:rPr>
        <w:t>200</w:t>
      </w:r>
      <w:r w:rsidRPr="00E640B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Tomaszów Mazowiecki</w:t>
      </w:r>
      <w:r w:rsidRPr="00E640B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Al. Piłsudskiego 22/2</w:t>
      </w:r>
    </w:p>
    <w:p w:rsidR="006740C3" w:rsidRDefault="006740C3" w:rsidP="006740C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E160CB">
        <w:rPr>
          <w:rFonts w:ascii="Arial" w:hAnsi="Arial" w:cs="Arial"/>
          <w:bCs/>
          <w:sz w:val="24"/>
          <w:szCs w:val="24"/>
        </w:rPr>
        <w:t>56,73</w:t>
      </w:r>
      <w:r w:rsidRPr="00375133">
        <w:rPr>
          <w:rFonts w:ascii="Arial" w:hAnsi="Arial" w:cs="Arial"/>
          <w:bCs/>
          <w:sz w:val="24"/>
          <w:szCs w:val="24"/>
        </w:rPr>
        <w:t xml:space="preserve"> </w:t>
      </w:r>
      <w:r w:rsidR="00E160CB">
        <w:rPr>
          <w:rFonts w:ascii="Arial" w:hAnsi="Arial" w:cs="Arial"/>
          <w:bCs/>
          <w:sz w:val="24"/>
          <w:szCs w:val="24"/>
        </w:rPr>
        <w:t>p</w:t>
      </w:r>
      <w:r w:rsidRPr="00375133">
        <w:rPr>
          <w:rFonts w:ascii="Arial" w:hAnsi="Arial" w:cs="Arial"/>
          <w:bCs/>
          <w:sz w:val="24"/>
          <w:szCs w:val="24"/>
        </w:rPr>
        <w:t>kt</w:t>
      </w:r>
    </w:p>
    <w:p w:rsidR="006740C3" w:rsidRPr="00AE6582" w:rsidRDefault="006740C3" w:rsidP="006740C3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E6582">
        <w:rPr>
          <w:rFonts w:ascii="Arial" w:hAnsi="Arial" w:cs="Arial"/>
          <w:b/>
          <w:color w:val="000000"/>
          <w:sz w:val="24"/>
          <w:szCs w:val="24"/>
        </w:rPr>
        <w:t xml:space="preserve">Oferta nr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</w:p>
    <w:p w:rsidR="006740C3" w:rsidRPr="00E640BA" w:rsidRDefault="006740C3" w:rsidP="006740C3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Instalatorstwo Urządzeń Sanitarnych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-Kan, C.O., Gaz Paweł i Renata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Gielec</w:t>
      </w:r>
      <w:proofErr w:type="spellEnd"/>
      <w:r w:rsidRPr="00E640BA">
        <w:rPr>
          <w:rFonts w:ascii="Arial" w:hAnsi="Arial" w:cs="Arial"/>
          <w:color w:val="000000"/>
          <w:sz w:val="24"/>
          <w:szCs w:val="24"/>
        </w:rPr>
        <w:br/>
        <w:t>97-300 Piotrków Trybunalski</w:t>
      </w:r>
      <w:r w:rsidRPr="00E640BA">
        <w:rPr>
          <w:rFonts w:ascii="Arial" w:hAnsi="Arial" w:cs="Arial"/>
          <w:color w:val="000000"/>
          <w:sz w:val="24"/>
          <w:szCs w:val="24"/>
        </w:rPr>
        <w:br/>
        <w:t xml:space="preserve">ul. </w:t>
      </w:r>
      <w:r w:rsidR="00E160CB">
        <w:rPr>
          <w:rFonts w:ascii="Arial" w:hAnsi="Arial" w:cs="Arial"/>
          <w:color w:val="000000"/>
          <w:sz w:val="24"/>
          <w:szCs w:val="24"/>
        </w:rPr>
        <w:t>Różana 11</w:t>
      </w:r>
    </w:p>
    <w:p w:rsidR="006740C3" w:rsidRDefault="006740C3" w:rsidP="006740C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E160CB">
        <w:rPr>
          <w:rFonts w:ascii="Arial" w:hAnsi="Arial" w:cs="Arial"/>
          <w:bCs/>
          <w:sz w:val="24"/>
          <w:szCs w:val="24"/>
        </w:rPr>
        <w:t>65,14</w:t>
      </w:r>
      <w:r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BB025C" w:rsidRPr="00AE6582" w:rsidRDefault="00E160CB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Wicedyrektor Ośrodka</w:t>
      </w:r>
    </w:p>
    <w:p w:rsidR="00BB025C" w:rsidRPr="00AE6582" w:rsidRDefault="00E160CB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Beata Bąkowska</w:t>
      </w:r>
    </w:p>
    <w:sectPr w:rsidR="00BB025C" w:rsidRPr="00AE6582" w:rsidSect="00AE6582">
      <w:footerReference w:type="default" r:id="rId9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E1" w:rsidRDefault="00930EE1" w:rsidP="00127E00">
      <w:pPr>
        <w:spacing w:after="0" w:line="240" w:lineRule="auto"/>
      </w:pPr>
      <w:r>
        <w:separator/>
      </w:r>
    </w:p>
  </w:endnote>
  <w:endnote w:type="continuationSeparator" w:id="0">
    <w:p w:rsidR="00930EE1" w:rsidRDefault="00930EE1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E1" w:rsidRDefault="00930EE1" w:rsidP="00127E00">
      <w:pPr>
        <w:spacing w:after="0" w:line="240" w:lineRule="auto"/>
      </w:pPr>
      <w:r>
        <w:separator/>
      </w:r>
    </w:p>
  </w:footnote>
  <w:footnote w:type="continuationSeparator" w:id="0">
    <w:p w:rsidR="00930EE1" w:rsidRDefault="00930EE1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00"/>
    <w:rsid w:val="00013A38"/>
    <w:rsid w:val="00082BFA"/>
    <w:rsid w:val="000851CE"/>
    <w:rsid w:val="000949B5"/>
    <w:rsid w:val="000C658D"/>
    <w:rsid w:val="0012780B"/>
    <w:rsid w:val="00127E00"/>
    <w:rsid w:val="00151D9E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4F6E"/>
    <w:rsid w:val="00337ED6"/>
    <w:rsid w:val="003B1070"/>
    <w:rsid w:val="003F70CC"/>
    <w:rsid w:val="004530FE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B7DC3"/>
    <w:rsid w:val="005F7530"/>
    <w:rsid w:val="00622AAE"/>
    <w:rsid w:val="0064672B"/>
    <w:rsid w:val="006740C3"/>
    <w:rsid w:val="006826A7"/>
    <w:rsid w:val="006C121F"/>
    <w:rsid w:val="006C6EFA"/>
    <w:rsid w:val="00713CC5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0EE1"/>
    <w:rsid w:val="0093486D"/>
    <w:rsid w:val="009379D3"/>
    <w:rsid w:val="00946638"/>
    <w:rsid w:val="00954161"/>
    <w:rsid w:val="009541C5"/>
    <w:rsid w:val="009D507A"/>
    <w:rsid w:val="009F66C9"/>
    <w:rsid w:val="009F7CD4"/>
    <w:rsid w:val="00A550E0"/>
    <w:rsid w:val="00A747E0"/>
    <w:rsid w:val="00A76F6F"/>
    <w:rsid w:val="00A855F6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D263E"/>
    <w:rsid w:val="00BE1BCC"/>
    <w:rsid w:val="00CA6958"/>
    <w:rsid w:val="00CB57F7"/>
    <w:rsid w:val="00D5002B"/>
    <w:rsid w:val="00DC3A92"/>
    <w:rsid w:val="00DF2DB2"/>
    <w:rsid w:val="00E160CB"/>
    <w:rsid w:val="00E25249"/>
    <w:rsid w:val="00E5132D"/>
    <w:rsid w:val="00E550A6"/>
    <w:rsid w:val="00E60E9D"/>
    <w:rsid w:val="00E640BA"/>
    <w:rsid w:val="00EB12A8"/>
    <w:rsid w:val="00EF376F"/>
    <w:rsid w:val="00EF7E88"/>
    <w:rsid w:val="00F06088"/>
    <w:rsid w:val="00F21C52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C3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C3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E127-6CF3-40DB-92D1-9883121B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B_Wejman</cp:lastModifiedBy>
  <cp:revision>3</cp:revision>
  <cp:lastPrinted>2023-07-03T09:33:00Z</cp:lastPrinted>
  <dcterms:created xsi:type="dcterms:W3CDTF">2023-07-03T09:14:00Z</dcterms:created>
  <dcterms:modified xsi:type="dcterms:W3CDTF">2023-07-03T09:34:00Z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