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30" w:rsidRPr="004C539A" w:rsidRDefault="00740530" w:rsidP="00BC5008">
      <w:r w:rsidRPr="004C539A">
        <w:t>Załącznik nr 1</w:t>
      </w:r>
      <w:r w:rsidR="00451BF4">
        <w:t>3</w:t>
      </w:r>
      <w:r w:rsidR="004C539A" w:rsidRPr="004C539A">
        <w:t xml:space="preserve"> do SWZ</w:t>
      </w:r>
    </w:p>
    <w:p w:rsidR="00874A4C" w:rsidRDefault="00874A4C" w:rsidP="00874A4C">
      <w:pPr>
        <w:rPr>
          <w:rFonts w:ascii="Arial" w:hAnsi="Arial" w:cs="Arial"/>
        </w:rPr>
      </w:pPr>
      <w:r w:rsidRPr="00874A4C">
        <w:rPr>
          <w:rStyle w:val="Nagwek1Znak"/>
        </w:rPr>
        <w:t>Klauzula informacyjna wynikająca z art. 13 rozporządzenia RODO</w:t>
      </w:r>
      <w:r>
        <w:rPr>
          <w:rFonts w:ascii="Arial" w:hAnsi="Arial" w:cs="Arial"/>
          <w:b/>
          <w:bCs/>
        </w:rPr>
        <w:t>.</w:t>
      </w:r>
    </w:p>
    <w:p w:rsidR="00874A4C" w:rsidRDefault="00874A4C" w:rsidP="00874A4C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związku z realizacją wymogów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„RODO”), informujemy o zasadach przetwarzania Państwa danych osobowych oraz o przysługujących Państwu prawach z tym związanych. </w:t>
      </w:r>
    </w:p>
    <w:p w:rsidR="00874A4C" w:rsidRDefault="00874A4C" w:rsidP="00874A4C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Administratorem Państwa danych osobowych przetwarzanych jest Specjalny Ośrodek Szkolno-Wychowawczy, 97-300 Piotrków Trybunalski, aleja 3 Maja 28/34, reprezentowany przez Dyrektora Panią Gabrielę Burzyńską.</w:t>
      </w:r>
    </w:p>
    <w:p w:rsidR="00874A4C" w:rsidRDefault="00874A4C" w:rsidP="00874A4C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Jeśli macie Państwo pytania dotyczące sposobu i zakresu przetwarzania Państwa danych osobowych w naszej jednostce, praw Państwu przysługujących prosimy o kontakt z Inspektorem Ochrony Danych Osobowych, którym jest Pan Marcin Tynda za pośrednictwem adresu e-mail: </w:t>
      </w:r>
      <w:hyperlink r:id="rId5" w:history="1">
        <w:r>
          <w:rPr>
            <w:rStyle w:val="Hipercze"/>
            <w:rFonts w:ascii="Arial" w:eastAsiaTheme="majorEastAsia" w:hAnsi="Arial" w:cs="Arial"/>
          </w:rPr>
          <w:t>marcin.tynda@efigo.pl</w:t>
        </w:r>
      </w:hyperlink>
      <w:r>
        <w:rPr>
          <w:rFonts w:ascii="Arial" w:hAnsi="Arial" w:cs="Arial"/>
        </w:rPr>
        <w:t>.</w:t>
      </w:r>
    </w:p>
    <w:p w:rsidR="00874A4C" w:rsidRDefault="00874A4C" w:rsidP="00874A4C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Informujemy, że przetwarzamy Państwa dane osobowe na podstawie obowiązujących przepisów prawa, zawartych umów oraz na podstawie udzielonej przez Państwa zgody.</w:t>
      </w:r>
    </w:p>
    <w:p w:rsidR="00874A4C" w:rsidRDefault="00874A4C" w:rsidP="00874A4C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przetwarzane są w celu/celach: </w:t>
      </w:r>
    </w:p>
    <w:p w:rsidR="00874A4C" w:rsidRDefault="00874A4C" w:rsidP="00874A4C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wypełnienia obowiązków prawnych na nas ciążących,</w:t>
      </w:r>
    </w:p>
    <w:p w:rsidR="00874A4C" w:rsidRDefault="00874A4C" w:rsidP="00874A4C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realizacji umów zawartych z kontrahentami,</w:t>
      </w:r>
    </w:p>
    <w:p w:rsidR="00874A4C" w:rsidRDefault="00874A4C" w:rsidP="00874A4C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 pozostałych przypadkach Państwa dane osobowe przetwarzane są wyłącznie na podstawie wcześniej udzielonej zgody w zakresie i celu określonym w treści zgody. </w:t>
      </w:r>
    </w:p>
    <w:p w:rsidR="00874A4C" w:rsidRDefault="00874A4C" w:rsidP="00874A4C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przetwarzaniem danych w celach, o których mowa w pkt 4 odbiorcami Państwa danych osobowych mogą być: </w:t>
      </w:r>
    </w:p>
    <w:p w:rsidR="00874A4C" w:rsidRDefault="00874A4C" w:rsidP="00874A4C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organy władzy publicznej oraz podmioty wykonujące zadania publiczne lub działające na zlecenie organów władzy publicznej, w zakresie i w celach, które wynikają z przepisów powszechnie obowiązującego prawa;</w:t>
      </w:r>
    </w:p>
    <w:p w:rsidR="00874A4C" w:rsidRDefault="00874A4C" w:rsidP="00874A4C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inne podmioty, które na podstawie stosownych umów podpisanych z naszą jednostką przetwarzają dane osobowe dla których jesteśmy Administratorem Danych Osobowych. </w:t>
      </w:r>
    </w:p>
    <w:p w:rsidR="00874A4C" w:rsidRDefault="00874A4C" w:rsidP="00874A4C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Państwa dane osobowe będą przechowywane przez okres niezbędny do realizacji celów określonych w pkt 4, a po tym czasie przez okres oraz w zakresie wymaganym przez przepisy powszechnie obowiązującego prawa.</w:t>
      </w:r>
    </w:p>
    <w:p w:rsidR="00874A4C" w:rsidRDefault="00874A4C" w:rsidP="00874A4C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związku z przetwarzaniem Państwa danych osobowych przysługują Państwu następujące uprawnienia: </w:t>
      </w:r>
    </w:p>
    <w:p w:rsidR="00874A4C" w:rsidRDefault="00874A4C" w:rsidP="00874A4C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prawo dostępu do danych osobowych, w tym prawo do uzyskania kopii tych danych,</w:t>
      </w:r>
    </w:p>
    <w:p w:rsidR="00874A4C" w:rsidRDefault="00874A4C" w:rsidP="00874A4C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prawo do żądania sprostowania (poprawiania) danych osobowych – w przypadku, gdy dane są nieprawidłowe lub niekompletne,</w:t>
      </w:r>
    </w:p>
    <w:p w:rsidR="00874A4C" w:rsidRDefault="00874A4C" w:rsidP="00874A4C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prawo do żądania usunięcia danych osobowych (zwane również prawem do bycia zapomnianym), </w:t>
      </w:r>
    </w:p>
    <w:p w:rsidR="00874A4C" w:rsidRDefault="00874A4C" w:rsidP="00874A4C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gdy: </w:t>
      </w:r>
    </w:p>
    <w:p w:rsidR="00874A4C" w:rsidRDefault="00874A4C" w:rsidP="00874A4C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dane nie są już niezbędne do celów, dla których dla których były zebrane lub w inny sposób przetwarzane,</w:t>
      </w:r>
    </w:p>
    <w:p w:rsidR="00874A4C" w:rsidRDefault="00874A4C" w:rsidP="00874A4C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osoba, której dane dotyczą, wniosła sprzeciw wobec przetwarzania danych osobowych,</w:t>
      </w:r>
    </w:p>
    <w:p w:rsidR="00874A4C" w:rsidRDefault="00874A4C" w:rsidP="00874A4C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osoba, której dane dotyczą wycofała zgodę na przetwarzanie danych osobowych, która jest podstawą przetwarzania danych i nie ma innej podstawy prawnej przetwarzania danych,</w:t>
      </w:r>
    </w:p>
    <w:p w:rsidR="00874A4C" w:rsidRDefault="00874A4C" w:rsidP="00874A4C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dane osobowe przetwarzane są niezgodnie z prawem,</w:t>
      </w:r>
    </w:p>
    <w:p w:rsidR="00874A4C" w:rsidRDefault="00874A4C" w:rsidP="00874A4C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dane osobowe muszą być usunięte w celu wywiązania się z obowiązku wynikającego z przepisów prawa, </w:t>
      </w:r>
    </w:p>
    <w:p w:rsidR="00874A4C" w:rsidRDefault="00874A4C" w:rsidP="00874A4C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prawo do żądania ograniczenia przetwarzania danych osobowych – w przypadku, gdy: </w:t>
      </w:r>
    </w:p>
    <w:p w:rsidR="00874A4C" w:rsidRDefault="00874A4C" w:rsidP="00874A4C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0" w:hanging="142"/>
        <w:rPr>
          <w:rFonts w:ascii="Arial" w:hAnsi="Arial" w:cs="Arial"/>
        </w:rPr>
      </w:pPr>
      <w:r>
        <w:rPr>
          <w:rFonts w:ascii="Arial" w:hAnsi="Arial" w:cs="Arial"/>
        </w:rPr>
        <w:t>osoba, której dane dotyczą kwestionuje prawidłowość danych osobowych,</w:t>
      </w:r>
    </w:p>
    <w:p w:rsidR="00874A4C" w:rsidRDefault="00874A4C" w:rsidP="00874A4C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0" w:hanging="142"/>
        <w:rPr>
          <w:rFonts w:ascii="Arial" w:hAnsi="Arial" w:cs="Arial"/>
        </w:rPr>
      </w:pPr>
      <w:r>
        <w:rPr>
          <w:rFonts w:ascii="Arial" w:hAnsi="Arial" w:cs="Arial"/>
        </w:rPr>
        <w:t>przetwarzanie danych jest niezgodne z prawem, a osoba, której dane dotyczą, sprzeciwia się usunięciu danych, żądając w zamian ich ograniczenia,</w:t>
      </w:r>
    </w:p>
    <w:p w:rsidR="00874A4C" w:rsidRDefault="00874A4C" w:rsidP="00874A4C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0" w:hanging="142"/>
        <w:rPr>
          <w:rFonts w:ascii="Arial" w:hAnsi="Arial" w:cs="Arial"/>
        </w:rPr>
      </w:pPr>
      <w:r>
        <w:rPr>
          <w:rFonts w:ascii="Arial" w:hAnsi="Arial" w:cs="Arial"/>
        </w:rPr>
        <w:t>Administrator nie potrzebuje już danych dla swoich celów, ale osoba, której dane dotyczą, potrzebuje ich do ustalenia, obrony lub dochodzenia roszczeń,</w:t>
      </w:r>
    </w:p>
    <w:p w:rsidR="00874A4C" w:rsidRDefault="00874A4C" w:rsidP="00874A4C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0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874A4C" w:rsidRDefault="00874A4C" w:rsidP="00874A4C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prawo do przenoszenia danych – w przypadku, gdy łącznie spełnione są następujące przesłanki: </w:t>
      </w:r>
    </w:p>
    <w:p w:rsidR="00874A4C" w:rsidRDefault="00874A4C" w:rsidP="00874A4C">
      <w:pPr>
        <w:pStyle w:val="Defaul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przetwarzanie danych odbywa się na podstawie umowy zawartej z osobą, której dane dotyczą lub na podstawie zgody wyrażonej przez tą osobę,</w:t>
      </w:r>
    </w:p>
    <w:p w:rsidR="00874A4C" w:rsidRDefault="00874A4C" w:rsidP="00874A4C">
      <w:pPr>
        <w:pStyle w:val="Defaul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przetwarzanie odbywa się w sposób zautomatyzowany, </w:t>
      </w:r>
    </w:p>
    <w:p w:rsidR="00874A4C" w:rsidRDefault="00874A4C" w:rsidP="00874A4C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prawo sprzeciwu wobec przetwarzania danych – w przypadku, gdy łącznie spełnione są następujące przesłanki: </w:t>
      </w:r>
    </w:p>
    <w:p w:rsidR="00874A4C" w:rsidRDefault="00874A4C" w:rsidP="00874A4C">
      <w:pPr>
        <w:pStyle w:val="Defaul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zaistnieją przyczyny związane z Państwa szczególną sytuacją, w przypadku przetwarzania danych na podstawie zadania realizowanego w interesie publicznym lub w ramach sprawowania władzy publicznej przez Administratora,</w:t>
      </w:r>
    </w:p>
    <w:p w:rsidR="00874A4C" w:rsidRDefault="00874A4C" w:rsidP="00874A4C">
      <w:pPr>
        <w:pStyle w:val="Defaul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 </w:t>
      </w:r>
    </w:p>
    <w:p w:rsidR="00874A4C" w:rsidRDefault="00874A4C" w:rsidP="00874A4C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:rsidR="003548BC" w:rsidRDefault="003548BC" w:rsidP="00874A4C">
      <w:pPr>
        <w:pStyle w:val="Nagwek1"/>
      </w:pPr>
    </w:p>
    <w:sectPr w:rsidR="003548BC" w:rsidSect="004C53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C28"/>
    <w:multiLevelType w:val="multilevel"/>
    <w:tmpl w:val="3E1E6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50195"/>
    <w:multiLevelType w:val="hybridMultilevel"/>
    <w:tmpl w:val="E4902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3147E"/>
    <w:multiLevelType w:val="hybridMultilevel"/>
    <w:tmpl w:val="05C23F5A"/>
    <w:lvl w:ilvl="0" w:tplc="5A6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04DE3"/>
    <w:multiLevelType w:val="hybridMultilevel"/>
    <w:tmpl w:val="6A2A66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64BB3"/>
    <w:multiLevelType w:val="hybridMultilevel"/>
    <w:tmpl w:val="8EE20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324"/>
    <w:multiLevelType w:val="hybridMultilevel"/>
    <w:tmpl w:val="C22228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6478C"/>
    <w:multiLevelType w:val="hybridMultilevel"/>
    <w:tmpl w:val="12F806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A3A96"/>
    <w:multiLevelType w:val="hybridMultilevel"/>
    <w:tmpl w:val="5F9EC710"/>
    <w:lvl w:ilvl="0" w:tplc="30AA650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E10E6"/>
    <w:multiLevelType w:val="hybridMultilevel"/>
    <w:tmpl w:val="9D08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B778D"/>
    <w:multiLevelType w:val="hybridMultilevel"/>
    <w:tmpl w:val="78B8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E762B"/>
    <w:multiLevelType w:val="hybridMultilevel"/>
    <w:tmpl w:val="3C10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B1627"/>
    <w:multiLevelType w:val="hybridMultilevel"/>
    <w:tmpl w:val="05EC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709AE"/>
    <w:multiLevelType w:val="hybridMultilevel"/>
    <w:tmpl w:val="F14465E0"/>
    <w:lvl w:ilvl="0" w:tplc="8790380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A3D0F"/>
    <w:multiLevelType w:val="hybridMultilevel"/>
    <w:tmpl w:val="6E40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B5517"/>
    <w:multiLevelType w:val="hybridMultilevel"/>
    <w:tmpl w:val="3478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D76B1"/>
    <w:multiLevelType w:val="multilevel"/>
    <w:tmpl w:val="7BC4856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530"/>
    <w:rsid w:val="003548BC"/>
    <w:rsid w:val="00451BF4"/>
    <w:rsid w:val="004C539A"/>
    <w:rsid w:val="005F483D"/>
    <w:rsid w:val="00740530"/>
    <w:rsid w:val="00874A4C"/>
    <w:rsid w:val="00A52E71"/>
    <w:rsid w:val="00AB1598"/>
    <w:rsid w:val="00BC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008"/>
    <w:pPr>
      <w:spacing w:before="120" w:after="120" w:line="360" w:lineRule="auto"/>
    </w:pPr>
    <w:rPr>
      <w:rFonts w:asciiTheme="minorBidi" w:hAnsiTheme="minorBid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0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5008"/>
    <w:rPr>
      <w:rFonts w:asciiTheme="minorBidi" w:eastAsiaTheme="majorEastAsia" w:hAnsiTheme="minorBidi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BC500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74A4C"/>
    <w:rPr>
      <w:color w:val="0000FF"/>
      <w:u w:val="single"/>
    </w:rPr>
  </w:style>
  <w:style w:type="paragraph" w:customStyle="1" w:styleId="Default">
    <w:name w:val="Default"/>
    <w:rsid w:val="00874A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tynda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733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9</cp:revision>
  <dcterms:created xsi:type="dcterms:W3CDTF">2022-12-13T14:55:00Z</dcterms:created>
  <dcterms:modified xsi:type="dcterms:W3CDTF">2022-12-15T05:44:00Z</dcterms:modified>
</cp:coreProperties>
</file>