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EAD" w:rsidRPr="000B252B" w:rsidRDefault="000A6C61" w:rsidP="000B252B">
      <w:pPr>
        <w:spacing w:after="0" w:line="360" w:lineRule="auto"/>
        <w:ind w:right="220"/>
        <w:rPr>
          <w:rFonts w:ascii="Arial" w:eastAsia="Arial" w:hAnsi="Arial" w:cs="Arial"/>
          <w:sz w:val="24"/>
          <w:szCs w:val="24"/>
        </w:rPr>
      </w:pPr>
      <w:r w:rsidRPr="000B252B">
        <w:rPr>
          <w:rFonts w:ascii="Arial" w:eastAsia="Arial" w:hAnsi="Arial" w:cs="Arial"/>
          <w:sz w:val="24"/>
          <w:szCs w:val="24"/>
        </w:rPr>
        <w:t>Piotrków Trybunalski</w:t>
      </w:r>
      <w:r w:rsidR="0028182D" w:rsidRPr="000B252B">
        <w:rPr>
          <w:rFonts w:ascii="Arial" w:eastAsia="Arial" w:hAnsi="Arial" w:cs="Arial"/>
          <w:sz w:val="24"/>
          <w:szCs w:val="24"/>
        </w:rPr>
        <w:t>, dnia</w:t>
      </w:r>
      <w:r w:rsidR="00C57BC8" w:rsidRPr="000B252B">
        <w:rPr>
          <w:rFonts w:ascii="Arial" w:eastAsia="Arial" w:hAnsi="Arial" w:cs="Arial"/>
          <w:sz w:val="24"/>
          <w:szCs w:val="24"/>
        </w:rPr>
        <w:t xml:space="preserve"> </w:t>
      </w:r>
      <w:r w:rsidR="00381C1C" w:rsidRPr="000B252B">
        <w:rPr>
          <w:rFonts w:ascii="Arial" w:eastAsia="Arial" w:hAnsi="Arial" w:cs="Arial"/>
          <w:sz w:val="24"/>
          <w:szCs w:val="24"/>
        </w:rPr>
        <w:t>1</w:t>
      </w:r>
      <w:r w:rsidR="005971AE" w:rsidRPr="000B252B">
        <w:rPr>
          <w:rFonts w:ascii="Arial" w:eastAsia="Arial" w:hAnsi="Arial" w:cs="Arial"/>
          <w:sz w:val="24"/>
          <w:szCs w:val="24"/>
        </w:rPr>
        <w:t>5</w:t>
      </w:r>
      <w:r w:rsidR="00381C1C" w:rsidRPr="000B252B">
        <w:rPr>
          <w:rFonts w:ascii="Arial" w:eastAsia="Arial" w:hAnsi="Arial" w:cs="Arial"/>
          <w:sz w:val="24"/>
          <w:szCs w:val="24"/>
        </w:rPr>
        <w:t>.12.</w:t>
      </w:r>
      <w:r w:rsidR="0028182D" w:rsidRPr="000B252B">
        <w:rPr>
          <w:rFonts w:ascii="Arial" w:eastAsia="Arial" w:hAnsi="Arial" w:cs="Arial"/>
          <w:sz w:val="24"/>
          <w:szCs w:val="24"/>
        </w:rPr>
        <w:t>202</w:t>
      </w:r>
      <w:r w:rsidR="00D47327" w:rsidRPr="000B252B">
        <w:rPr>
          <w:rFonts w:ascii="Arial" w:eastAsia="Arial" w:hAnsi="Arial" w:cs="Arial"/>
          <w:sz w:val="24"/>
          <w:szCs w:val="24"/>
        </w:rPr>
        <w:t>2</w:t>
      </w:r>
      <w:r w:rsidR="0028182D" w:rsidRPr="000B252B">
        <w:rPr>
          <w:rFonts w:ascii="Arial" w:eastAsia="Arial" w:hAnsi="Arial" w:cs="Arial"/>
          <w:sz w:val="24"/>
          <w:szCs w:val="24"/>
        </w:rPr>
        <w:t xml:space="preserve"> r.</w:t>
      </w:r>
    </w:p>
    <w:p w:rsidR="00173EAD" w:rsidRPr="000B252B" w:rsidRDefault="00F064F6" w:rsidP="000B252B">
      <w:pPr>
        <w:spacing w:after="0" w:line="360" w:lineRule="auto"/>
        <w:ind w:right="220"/>
        <w:rPr>
          <w:rFonts w:ascii="Arial" w:eastAsia="Arial" w:hAnsi="Arial" w:cs="Arial"/>
          <w:sz w:val="24"/>
          <w:szCs w:val="24"/>
        </w:rPr>
      </w:pPr>
      <w:r w:rsidRPr="000B252B">
        <w:rPr>
          <w:rFonts w:ascii="Arial" w:eastAsia="Arial" w:hAnsi="Arial" w:cs="Arial"/>
          <w:sz w:val="24"/>
          <w:szCs w:val="24"/>
        </w:rPr>
        <w:t xml:space="preserve">Numer sprawy </w:t>
      </w:r>
      <w:r w:rsidR="00FE513B" w:rsidRPr="000B252B">
        <w:rPr>
          <w:rFonts w:ascii="Arial" w:eastAsia="Arial" w:hAnsi="Arial" w:cs="Arial"/>
          <w:sz w:val="24"/>
          <w:szCs w:val="24"/>
        </w:rPr>
        <w:t>K.3601.26.2022</w:t>
      </w:r>
    </w:p>
    <w:p w:rsidR="00173EAD" w:rsidRPr="000B252B" w:rsidRDefault="00173EAD" w:rsidP="000B252B">
      <w:pPr>
        <w:spacing w:after="0" w:line="360" w:lineRule="auto"/>
        <w:ind w:right="220"/>
        <w:rPr>
          <w:rFonts w:ascii="Arial" w:hAnsi="Arial" w:cs="Arial"/>
          <w:sz w:val="24"/>
          <w:szCs w:val="24"/>
        </w:rPr>
      </w:pPr>
    </w:p>
    <w:p w:rsidR="00173EAD" w:rsidRPr="000B252B" w:rsidRDefault="00173EAD" w:rsidP="000B252B">
      <w:pPr>
        <w:spacing w:after="0" w:line="360" w:lineRule="auto"/>
        <w:rPr>
          <w:rFonts w:ascii="Arial" w:hAnsi="Arial" w:cs="Arial"/>
          <w:sz w:val="24"/>
          <w:szCs w:val="24"/>
        </w:rPr>
      </w:pPr>
    </w:p>
    <w:p w:rsidR="00173EAD" w:rsidRPr="000B252B" w:rsidRDefault="0028182D" w:rsidP="000B252B">
      <w:pPr>
        <w:pStyle w:val="Nagwek1"/>
        <w:rPr>
          <w:color w:val="auto"/>
        </w:rPr>
      </w:pPr>
      <w:r w:rsidRPr="000B252B">
        <w:rPr>
          <w:rFonts w:eastAsia="Arial"/>
          <w:color w:val="auto"/>
        </w:rPr>
        <w:t>SPECYFIKACJA WARUNKÓW ZAMÓWIENIA</w:t>
      </w:r>
    </w:p>
    <w:p w:rsidR="00173EAD" w:rsidRPr="000B252B" w:rsidRDefault="0028182D" w:rsidP="000B252B">
      <w:pPr>
        <w:pStyle w:val="Nagwek1"/>
        <w:rPr>
          <w:color w:val="auto"/>
        </w:rPr>
      </w:pPr>
      <w:r w:rsidRPr="000B252B">
        <w:rPr>
          <w:rFonts w:eastAsia="Arial"/>
          <w:color w:val="auto"/>
        </w:rPr>
        <w:t>dalej zwana (SWZ)</w:t>
      </w:r>
    </w:p>
    <w:p w:rsidR="00173EAD" w:rsidRPr="000B252B" w:rsidRDefault="00173EAD" w:rsidP="000B252B">
      <w:pPr>
        <w:spacing w:after="0" w:line="360" w:lineRule="auto"/>
        <w:rPr>
          <w:rFonts w:ascii="Arial" w:hAnsi="Arial" w:cs="Arial"/>
          <w:sz w:val="24"/>
          <w:szCs w:val="24"/>
        </w:rPr>
      </w:pPr>
    </w:p>
    <w:p w:rsidR="00173EAD" w:rsidRPr="000B252B" w:rsidRDefault="00173EAD" w:rsidP="000B252B">
      <w:pPr>
        <w:spacing w:after="0" w:line="360" w:lineRule="auto"/>
        <w:rPr>
          <w:rFonts w:ascii="Arial" w:hAnsi="Arial" w:cs="Arial"/>
          <w:sz w:val="24"/>
          <w:szCs w:val="24"/>
        </w:rPr>
      </w:pPr>
    </w:p>
    <w:p w:rsidR="00173EAD" w:rsidRPr="000B252B" w:rsidRDefault="00173EAD" w:rsidP="000B252B">
      <w:pPr>
        <w:spacing w:after="0" w:line="360" w:lineRule="auto"/>
        <w:rPr>
          <w:rFonts w:ascii="Arial" w:hAnsi="Arial" w:cs="Arial"/>
          <w:sz w:val="24"/>
          <w:szCs w:val="24"/>
        </w:rPr>
      </w:pPr>
    </w:p>
    <w:p w:rsidR="00173EAD" w:rsidRPr="000B252B" w:rsidRDefault="0028182D" w:rsidP="000B252B">
      <w:pPr>
        <w:spacing w:after="0" w:line="360" w:lineRule="auto"/>
        <w:ind w:right="80"/>
        <w:rPr>
          <w:rFonts w:ascii="Arial" w:hAnsi="Arial" w:cs="Arial"/>
          <w:sz w:val="24"/>
          <w:szCs w:val="24"/>
        </w:rPr>
      </w:pPr>
      <w:r w:rsidRPr="000B252B">
        <w:rPr>
          <w:rFonts w:ascii="Arial" w:eastAsia="Arial" w:hAnsi="Arial" w:cs="Arial"/>
          <w:sz w:val="24"/>
          <w:szCs w:val="24"/>
        </w:rPr>
        <w:t>POSTĘPOWANIE PROWADZONE W TRYBIE PODSTAWOWYM BEZ PRZEPROWADZENIA NEGOCJACJI  O WARTOŚCI ZAMÓWIENIA NIEPRZEKRACZAJĄCEJ 214 000 EURO KTÓREGO PRZEDMIOTEM JEST:</w:t>
      </w:r>
    </w:p>
    <w:p w:rsidR="00173EAD" w:rsidRPr="000B252B" w:rsidRDefault="00173EAD" w:rsidP="000B252B">
      <w:pPr>
        <w:spacing w:after="0" w:line="360" w:lineRule="auto"/>
        <w:rPr>
          <w:rFonts w:ascii="Arial" w:hAnsi="Arial" w:cs="Arial"/>
          <w:sz w:val="24"/>
          <w:szCs w:val="24"/>
        </w:rPr>
      </w:pPr>
    </w:p>
    <w:p w:rsidR="00173EAD" w:rsidRPr="000B252B" w:rsidRDefault="00173EAD" w:rsidP="000B252B">
      <w:pPr>
        <w:spacing w:after="0" w:line="360" w:lineRule="auto"/>
        <w:rPr>
          <w:rFonts w:ascii="Arial" w:hAnsi="Arial" w:cs="Arial"/>
          <w:sz w:val="24"/>
          <w:szCs w:val="24"/>
        </w:rPr>
      </w:pPr>
    </w:p>
    <w:p w:rsidR="00173EAD" w:rsidRPr="000B252B" w:rsidRDefault="00173EAD" w:rsidP="000B252B">
      <w:pPr>
        <w:spacing w:after="0" w:line="360" w:lineRule="auto"/>
        <w:rPr>
          <w:rFonts w:ascii="Arial" w:hAnsi="Arial" w:cs="Arial"/>
          <w:sz w:val="24"/>
          <w:szCs w:val="24"/>
        </w:rPr>
      </w:pPr>
    </w:p>
    <w:p w:rsidR="00870E6C" w:rsidRPr="000B252B" w:rsidRDefault="00870E6C" w:rsidP="000B252B">
      <w:pPr>
        <w:spacing w:after="0" w:line="360" w:lineRule="auto"/>
        <w:rPr>
          <w:rFonts w:ascii="Arial" w:eastAsia="Arial" w:hAnsi="Arial" w:cs="Arial"/>
          <w:color w:val="FF0000"/>
          <w:sz w:val="24"/>
          <w:szCs w:val="24"/>
        </w:rPr>
      </w:pPr>
      <w:r w:rsidRPr="000B252B">
        <w:rPr>
          <w:rFonts w:ascii="Arial" w:hAnsi="Arial" w:cs="Arial"/>
          <w:b/>
          <w:sz w:val="24"/>
          <w:szCs w:val="24"/>
        </w:rPr>
        <w:t>usługa dowozu dzieci i młodzieży niepełnosprawnej z terenu miasta Piotrkowa Trybunalskiego do  Specjalnego Ośrodka Szkolno - Wychowawczego</w:t>
      </w:r>
      <w:r w:rsidRPr="000B252B">
        <w:rPr>
          <w:rFonts w:ascii="Arial" w:hAnsi="Arial" w:cs="Arial"/>
          <w:b/>
          <w:sz w:val="24"/>
          <w:szCs w:val="24"/>
        </w:rPr>
        <w:br/>
        <w:t>w Piotrkowie Trybunalskim i innych szkół i przedszkoli na terenie miasta Piotrkowa Trybunalskiego oraz ich odwiezienie do miejsca zamieszkania.</w:t>
      </w:r>
    </w:p>
    <w:p w:rsidR="00173EAD" w:rsidRPr="000B252B" w:rsidRDefault="00173EAD" w:rsidP="000B252B">
      <w:pPr>
        <w:spacing w:after="0" w:line="360" w:lineRule="auto"/>
        <w:rPr>
          <w:rFonts w:ascii="Arial" w:hAnsi="Arial" w:cs="Arial"/>
          <w:sz w:val="24"/>
          <w:szCs w:val="24"/>
        </w:rPr>
      </w:pPr>
    </w:p>
    <w:p w:rsidR="00173EAD" w:rsidRPr="000B252B" w:rsidRDefault="00173EAD" w:rsidP="000B252B">
      <w:pPr>
        <w:spacing w:after="0" w:line="360" w:lineRule="auto"/>
        <w:rPr>
          <w:rFonts w:ascii="Arial" w:hAnsi="Arial" w:cs="Arial"/>
          <w:sz w:val="24"/>
          <w:szCs w:val="24"/>
        </w:rPr>
      </w:pPr>
    </w:p>
    <w:p w:rsidR="00173EAD" w:rsidRPr="000B252B" w:rsidRDefault="00173EAD" w:rsidP="000B252B">
      <w:pPr>
        <w:spacing w:after="0" w:line="360" w:lineRule="auto"/>
        <w:rPr>
          <w:rFonts w:ascii="Arial" w:hAnsi="Arial" w:cs="Arial"/>
          <w:sz w:val="24"/>
          <w:szCs w:val="24"/>
        </w:rPr>
      </w:pP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Zatwierdził:</w:t>
      </w:r>
    </w:p>
    <w:p w:rsidR="00173EAD" w:rsidRPr="000B252B" w:rsidRDefault="00173EAD" w:rsidP="000B252B">
      <w:pPr>
        <w:spacing w:after="0" w:line="360" w:lineRule="auto"/>
        <w:rPr>
          <w:rFonts w:ascii="Arial" w:hAnsi="Arial" w:cs="Arial"/>
          <w:sz w:val="24"/>
          <w:szCs w:val="24"/>
        </w:rPr>
      </w:pP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b/>
          <w:bCs/>
          <w:color w:val="FFFFFF"/>
          <w:sz w:val="24"/>
          <w:szCs w:val="24"/>
        </w:rPr>
        <w:t>z up. Prezydenta Miasta Łodzi</w:t>
      </w:r>
    </w:p>
    <w:p w:rsidR="00D03B4E" w:rsidRPr="000B252B" w:rsidRDefault="00D03B4E" w:rsidP="000B252B">
      <w:pPr>
        <w:spacing w:after="0" w:line="360" w:lineRule="auto"/>
        <w:ind w:firstLine="142"/>
        <w:rPr>
          <w:rFonts w:ascii="Arial" w:eastAsia="Arial" w:hAnsi="Arial" w:cs="Arial"/>
          <w:b/>
          <w:bCs/>
          <w:sz w:val="24"/>
          <w:szCs w:val="24"/>
        </w:rPr>
      </w:pPr>
      <w:r w:rsidRPr="000B252B">
        <w:rPr>
          <w:rFonts w:ascii="Arial" w:eastAsia="Arial" w:hAnsi="Arial" w:cs="Arial"/>
          <w:b/>
          <w:bCs/>
          <w:sz w:val="24"/>
          <w:szCs w:val="24"/>
        </w:rPr>
        <w:t xml:space="preserve">Dyrektor SOSW </w:t>
      </w:r>
    </w:p>
    <w:p w:rsidR="00D03B4E" w:rsidRPr="000B252B" w:rsidRDefault="00D03B4E" w:rsidP="000B252B">
      <w:pPr>
        <w:spacing w:after="0" w:line="360" w:lineRule="auto"/>
        <w:ind w:firstLine="142"/>
        <w:rPr>
          <w:rFonts w:ascii="Arial" w:eastAsia="Arial" w:hAnsi="Arial" w:cs="Arial"/>
          <w:b/>
          <w:bCs/>
          <w:sz w:val="24"/>
          <w:szCs w:val="24"/>
        </w:rPr>
      </w:pPr>
      <w:r w:rsidRPr="000B252B">
        <w:rPr>
          <w:rFonts w:ascii="Arial" w:eastAsia="Arial" w:hAnsi="Arial" w:cs="Arial"/>
          <w:b/>
          <w:bCs/>
          <w:sz w:val="24"/>
          <w:szCs w:val="24"/>
        </w:rPr>
        <w:t>w Piotrkowie Trybunalskim</w:t>
      </w:r>
    </w:p>
    <w:p w:rsidR="00D03B4E" w:rsidRPr="000B252B" w:rsidRDefault="00D03B4E" w:rsidP="000B252B">
      <w:pPr>
        <w:spacing w:after="0" w:line="360" w:lineRule="auto"/>
        <w:ind w:firstLine="142"/>
        <w:rPr>
          <w:rFonts w:ascii="Arial" w:eastAsia="Arial" w:hAnsi="Arial" w:cs="Arial"/>
          <w:b/>
          <w:bCs/>
          <w:sz w:val="24"/>
          <w:szCs w:val="24"/>
        </w:rPr>
      </w:pPr>
      <w:r w:rsidRPr="000B252B">
        <w:rPr>
          <w:rFonts w:ascii="Arial" w:eastAsia="Arial" w:hAnsi="Arial" w:cs="Arial"/>
          <w:b/>
          <w:bCs/>
          <w:sz w:val="24"/>
          <w:szCs w:val="24"/>
        </w:rPr>
        <w:t>Gabriela Burzyńska</w:t>
      </w:r>
    </w:p>
    <w:p w:rsidR="00FE16F1" w:rsidRPr="000B252B" w:rsidRDefault="00FE16F1" w:rsidP="000B252B">
      <w:pPr>
        <w:spacing w:after="0" w:line="360" w:lineRule="auto"/>
        <w:ind w:left="4540"/>
        <w:rPr>
          <w:rFonts w:ascii="Arial" w:eastAsia="Arial" w:hAnsi="Arial" w:cs="Arial"/>
          <w:b/>
          <w:bCs/>
          <w:sz w:val="24"/>
          <w:szCs w:val="24"/>
        </w:rPr>
      </w:pPr>
    </w:p>
    <w:p w:rsidR="00173EAD" w:rsidRPr="000B252B" w:rsidRDefault="00173EAD" w:rsidP="000B252B">
      <w:pPr>
        <w:spacing w:after="0" w:line="360" w:lineRule="auto"/>
        <w:rPr>
          <w:rFonts w:ascii="Arial" w:hAnsi="Arial" w:cs="Arial"/>
          <w:sz w:val="24"/>
          <w:szCs w:val="24"/>
        </w:rPr>
      </w:pPr>
    </w:p>
    <w:p w:rsidR="00173EAD" w:rsidRPr="000B252B" w:rsidRDefault="00173EAD" w:rsidP="000B252B">
      <w:pPr>
        <w:spacing w:after="0" w:line="360" w:lineRule="auto"/>
        <w:rPr>
          <w:rFonts w:ascii="Arial" w:hAnsi="Arial" w:cs="Arial"/>
          <w:sz w:val="24"/>
          <w:szCs w:val="24"/>
        </w:rPr>
      </w:pPr>
    </w:p>
    <w:p w:rsidR="00173EAD" w:rsidRPr="000B252B" w:rsidRDefault="00173EAD" w:rsidP="000B252B">
      <w:pPr>
        <w:spacing w:after="0" w:line="360" w:lineRule="auto"/>
        <w:rPr>
          <w:rFonts w:ascii="Arial" w:hAnsi="Arial" w:cs="Arial"/>
          <w:sz w:val="24"/>
          <w:szCs w:val="24"/>
        </w:rPr>
      </w:pPr>
    </w:p>
    <w:p w:rsidR="000B252B" w:rsidRPr="000B252B" w:rsidRDefault="000B252B" w:rsidP="000B252B">
      <w:pPr>
        <w:tabs>
          <w:tab w:val="left" w:pos="361"/>
        </w:tabs>
        <w:suppressAutoHyphens w:val="0"/>
        <w:spacing w:after="0" w:line="360" w:lineRule="auto"/>
        <w:ind w:left="361"/>
        <w:textAlignment w:val="auto"/>
        <w:rPr>
          <w:rFonts w:ascii="Arial" w:hAnsi="Arial" w:cs="Arial"/>
          <w:sz w:val="24"/>
          <w:szCs w:val="24"/>
        </w:rPr>
      </w:pPr>
    </w:p>
    <w:p w:rsidR="00173EAD" w:rsidRPr="000B252B" w:rsidRDefault="0028182D" w:rsidP="000B252B">
      <w:pPr>
        <w:pStyle w:val="Akapitzlist"/>
        <w:numPr>
          <w:ilvl w:val="0"/>
          <w:numId w:val="22"/>
        </w:numPr>
        <w:suppressAutoHyphens w:val="0"/>
        <w:spacing w:line="360" w:lineRule="auto"/>
        <w:ind w:left="0" w:firstLine="0"/>
      </w:pPr>
      <w:r w:rsidRPr="000B252B">
        <w:rPr>
          <w:rFonts w:eastAsia="Arial"/>
          <w:b/>
          <w:bCs/>
        </w:rPr>
        <w:lastRenderedPageBreak/>
        <w:t>ZAMAWIAJĄCY:</w:t>
      </w:r>
    </w:p>
    <w:p w:rsidR="00EF19AA" w:rsidRPr="000B252B" w:rsidRDefault="00EF19AA" w:rsidP="000B252B">
      <w:pPr>
        <w:pStyle w:val="Akapitzlist"/>
        <w:spacing w:line="360" w:lineRule="auto"/>
        <w:jc w:val="left"/>
        <w:rPr>
          <w:rFonts w:eastAsia="Arial"/>
          <w:bCs/>
        </w:rPr>
      </w:pPr>
      <w:r w:rsidRPr="000B252B">
        <w:rPr>
          <w:rFonts w:eastAsia="Arial"/>
          <w:bCs/>
        </w:rPr>
        <w:t>Specjalny Ośrodek Szkolno-Wychowawczy</w:t>
      </w:r>
    </w:p>
    <w:p w:rsidR="00EF19AA" w:rsidRPr="000B252B" w:rsidRDefault="00EF19AA" w:rsidP="000B252B">
      <w:pPr>
        <w:pStyle w:val="Akapitzlist"/>
        <w:spacing w:line="360" w:lineRule="auto"/>
        <w:jc w:val="left"/>
        <w:rPr>
          <w:rFonts w:eastAsia="Arial"/>
          <w:bCs/>
        </w:rPr>
      </w:pPr>
      <w:r w:rsidRPr="000B252B">
        <w:rPr>
          <w:rFonts w:eastAsia="Arial"/>
          <w:bCs/>
        </w:rPr>
        <w:t>Al. 3 Maja 28/34</w:t>
      </w:r>
    </w:p>
    <w:p w:rsidR="00EF19AA" w:rsidRPr="000B252B" w:rsidRDefault="00EF19AA" w:rsidP="000B252B">
      <w:pPr>
        <w:pStyle w:val="Akapitzlist"/>
        <w:spacing w:line="360" w:lineRule="auto"/>
        <w:jc w:val="left"/>
      </w:pPr>
      <w:r w:rsidRPr="000B252B">
        <w:rPr>
          <w:rFonts w:eastAsia="Arial"/>
          <w:bCs/>
        </w:rPr>
        <w:t>97-300 Piotrków Trybunalski</w:t>
      </w:r>
    </w:p>
    <w:p w:rsidR="00EF19AA" w:rsidRPr="000B252B" w:rsidRDefault="00EF19AA" w:rsidP="000B252B">
      <w:pPr>
        <w:pStyle w:val="Akapitzlist"/>
        <w:spacing w:line="360" w:lineRule="auto"/>
        <w:jc w:val="left"/>
      </w:pPr>
      <w:r w:rsidRPr="000B252B">
        <w:rPr>
          <w:rFonts w:eastAsia="Arial"/>
          <w:bCs/>
        </w:rPr>
        <w:t>NIP: 771-18-18-000</w:t>
      </w:r>
    </w:p>
    <w:p w:rsidR="00EF19AA" w:rsidRPr="000B252B" w:rsidRDefault="00EF19AA" w:rsidP="000B252B">
      <w:pPr>
        <w:pStyle w:val="Akapitzlist"/>
        <w:spacing w:line="360" w:lineRule="auto"/>
        <w:jc w:val="left"/>
      </w:pPr>
      <w:r w:rsidRPr="000B252B">
        <w:rPr>
          <w:rFonts w:eastAsia="Arial"/>
          <w:lang w:val="de-DE"/>
        </w:rPr>
        <w:t>tel.: +48 44 732 67 76</w:t>
      </w:r>
    </w:p>
    <w:p w:rsidR="00EF19AA" w:rsidRPr="000B252B" w:rsidRDefault="00EF19AA" w:rsidP="000B252B">
      <w:pPr>
        <w:pStyle w:val="Akapitzlist"/>
        <w:spacing w:line="360" w:lineRule="auto"/>
        <w:jc w:val="left"/>
        <w:rPr>
          <w:lang w:val="en-US"/>
        </w:rPr>
      </w:pPr>
      <w:r w:rsidRPr="000B252B">
        <w:rPr>
          <w:rFonts w:eastAsia="Arial"/>
          <w:lang w:val="de-DE"/>
        </w:rPr>
        <w:t xml:space="preserve">e-mail: </w:t>
      </w:r>
      <w:r w:rsidRPr="000B252B">
        <w:rPr>
          <w:rFonts w:eastAsia="Arial"/>
          <w:color w:val="0000FF"/>
          <w:u w:val="single"/>
          <w:lang w:val="de-DE"/>
        </w:rPr>
        <w:t>sosw@sosw.piotrkow.pl</w:t>
      </w:r>
    </w:p>
    <w:p w:rsidR="00EF19AA" w:rsidRPr="000B252B" w:rsidRDefault="00EF19AA" w:rsidP="000B252B">
      <w:pPr>
        <w:pStyle w:val="Akapitzlist"/>
        <w:spacing w:line="360" w:lineRule="auto"/>
        <w:jc w:val="left"/>
      </w:pPr>
      <w:r w:rsidRPr="000B252B">
        <w:rPr>
          <w:rFonts w:eastAsia="Arial"/>
        </w:rPr>
        <w:t>Adres strony internetowej prowadzonego postępowania:</w:t>
      </w:r>
    </w:p>
    <w:p w:rsidR="00EF19AA" w:rsidRPr="000B252B" w:rsidRDefault="00B34E2C" w:rsidP="000B252B">
      <w:pPr>
        <w:pStyle w:val="Akapitzlist"/>
        <w:spacing w:line="360" w:lineRule="auto"/>
        <w:jc w:val="left"/>
      </w:pPr>
      <w:hyperlink r:id="rId8" w:history="1">
        <w:r w:rsidR="00EF19AA" w:rsidRPr="000B252B">
          <w:rPr>
            <w:rStyle w:val="Hipercze"/>
          </w:rPr>
          <w:t>https://sos-wpiotrkow.bip.wikom.pl/</w:t>
        </w:r>
      </w:hyperlink>
    </w:p>
    <w:p w:rsidR="00173EAD" w:rsidRPr="000B252B" w:rsidRDefault="00173EAD" w:rsidP="000B252B">
      <w:pPr>
        <w:spacing w:after="0" w:line="360" w:lineRule="auto"/>
        <w:rPr>
          <w:rFonts w:ascii="Arial" w:hAnsi="Arial" w:cs="Arial"/>
          <w:sz w:val="24"/>
          <w:szCs w:val="24"/>
        </w:rPr>
      </w:pPr>
    </w:p>
    <w:p w:rsidR="00173EAD" w:rsidRPr="000B252B" w:rsidRDefault="0028182D" w:rsidP="000B252B">
      <w:pPr>
        <w:pStyle w:val="Akapitzlist"/>
        <w:numPr>
          <w:ilvl w:val="0"/>
          <w:numId w:val="22"/>
        </w:numPr>
        <w:suppressAutoHyphens w:val="0"/>
        <w:spacing w:line="360" w:lineRule="auto"/>
        <w:ind w:left="0" w:firstLine="0"/>
      </w:pPr>
      <w:r w:rsidRPr="000B252B">
        <w:rPr>
          <w:rFonts w:eastAsia="Arial"/>
          <w:b/>
          <w:bCs/>
        </w:rPr>
        <w:t>ADRES  STRONY  INTERNETOWEJ,  NA  KTÓREJ  UDOSTĘPNIONE  BĘDĄ ZMIANY I WYJAŚNIENIA TREŚCI SWZ ORAZ INNE DOKUMENTY</w:t>
      </w:r>
      <w:r w:rsidR="000A6C61" w:rsidRPr="000B252B">
        <w:rPr>
          <w:rFonts w:eastAsia="Arial"/>
          <w:b/>
          <w:bCs/>
        </w:rPr>
        <w:br/>
      </w:r>
      <w:r w:rsidRPr="000B252B">
        <w:rPr>
          <w:rFonts w:eastAsia="Arial"/>
          <w:b/>
          <w:bCs/>
        </w:rPr>
        <w:t xml:space="preserve"> ZAMÓWIENIA BEZPOŚREDNIO ZWIĄZANE Z POSTĘPOWANIEM </w:t>
      </w:r>
      <w:r w:rsidRPr="000B252B">
        <w:rPr>
          <w:rFonts w:eastAsia="Arial"/>
          <w:b/>
          <w:bCs/>
        </w:rPr>
        <w:br/>
        <w:t>O UDZIELENIE ZAMÓWIENIA</w:t>
      </w:r>
    </w:p>
    <w:p w:rsidR="00173EAD" w:rsidRPr="000B252B" w:rsidRDefault="00173EAD" w:rsidP="000B252B">
      <w:pPr>
        <w:spacing w:after="0" w:line="360" w:lineRule="auto"/>
        <w:rPr>
          <w:rFonts w:ascii="Arial" w:hAnsi="Arial" w:cs="Arial"/>
          <w:sz w:val="24"/>
          <w:szCs w:val="24"/>
        </w:rPr>
      </w:pPr>
    </w:p>
    <w:p w:rsidR="00751537" w:rsidRPr="000B252B" w:rsidRDefault="00B34E2C" w:rsidP="000B252B">
      <w:pPr>
        <w:pStyle w:val="Akapitzlist"/>
        <w:spacing w:line="360" w:lineRule="auto"/>
        <w:ind w:left="425"/>
        <w:jc w:val="left"/>
      </w:pPr>
      <w:hyperlink r:id="rId9" w:history="1">
        <w:r w:rsidR="00751537" w:rsidRPr="000B252B">
          <w:rPr>
            <w:rStyle w:val="Hipercze"/>
          </w:rPr>
          <w:t>https://sos-wpiotrkow.bip.wikom.pl/</w:t>
        </w:r>
      </w:hyperlink>
    </w:p>
    <w:p w:rsidR="00173EAD" w:rsidRPr="000B252B" w:rsidRDefault="0028182D" w:rsidP="000B252B">
      <w:pPr>
        <w:spacing w:after="0" w:line="360" w:lineRule="auto"/>
        <w:ind w:left="425"/>
        <w:rPr>
          <w:rFonts w:ascii="Arial" w:hAnsi="Arial" w:cs="Arial"/>
          <w:sz w:val="24"/>
          <w:szCs w:val="24"/>
        </w:rPr>
      </w:pPr>
      <w:r w:rsidRPr="000B252B">
        <w:rPr>
          <w:rFonts w:ascii="Arial" w:eastAsia="Arial" w:hAnsi="Arial" w:cs="Arial"/>
          <w:color w:val="0000FF"/>
          <w:sz w:val="24"/>
          <w:szCs w:val="24"/>
          <w:u w:val="single"/>
        </w:rPr>
        <w:t>https://miniportal.uzp.gov.pl</w:t>
      </w:r>
    </w:p>
    <w:p w:rsidR="00173EAD" w:rsidRPr="000B252B" w:rsidRDefault="00173EAD" w:rsidP="000B252B">
      <w:pPr>
        <w:spacing w:after="0" w:line="360" w:lineRule="auto"/>
        <w:rPr>
          <w:rFonts w:ascii="Arial" w:hAnsi="Arial" w:cs="Arial"/>
          <w:sz w:val="24"/>
          <w:szCs w:val="24"/>
        </w:rPr>
      </w:pPr>
    </w:p>
    <w:p w:rsidR="00173EAD" w:rsidRPr="000B252B" w:rsidRDefault="0028182D" w:rsidP="000B252B">
      <w:pPr>
        <w:pStyle w:val="Akapitzlist"/>
        <w:numPr>
          <w:ilvl w:val="0"/>
          <w:numId w:val="22"/>
        </w:numPr>
        <w:suppressAutoHyphens w:val="0"/>
        <w:spacing w:line="360" w:lineRule="auto"/>
        <w:ind w:left="0" w:firstLine="0"/>
      </w:pPr>
      <w:r w:rsidRPr="000B252B">
        <w:rPr>
          <w:rFonts w:eastAsia="Arial"/>
          <w:b/>
          <w:bCs/>
        </w:rPr>
        <w:t>TRYB UDZIELENIA ZAMÓWIENIA</w:t>
      </w:r>
    </w:p>
    <w:p w:rsidR="00173EAD" w:rsidRPr="000B252B" w:rsidRDefault="0028182D" w:rsidP="000B252B">
      <w:pPr>
        <w:spacing w:after="0" w:line="360" w:lineRule="auto"/>
        <w:rPr>
          <w:rFonts w:ascii="Arial" w:eastAsia="Arial" w:hAnsi="Arial" w:cs="Arial"/>
          <w:sz w:val="24"/>
          <w:szCs w:val="24"/>
        </w:rPr>
      </w:pPr>
      <w:r w:rsidRPr="000B252B">
        <w:rPr>
          <w:rFonts w:ascii="Arial" w:eastAsia="Arial" w:hAnsi="Arial" w:cs="Arial"/>
          <w:sz w:val="24"/>
          <w:szCs w:val="24"/>
        </w:rPr>
        <w:t>1. Postępowanie</w:t>
      </w:r>
      <w:r w:rsidRPr="000B252B">
        <w:rPr>
          <w:rFonts w:ascii="Arial" w:hAnsi="Arial" w:cs="Arial"/>
          <w:sz w:val="24"/>
          <w:szCs w:val="24"/>
        </w:rPr>
        <w:t xml:space="preserve"> </w:t>
      </w:r>
      <w:r w:rsidRPr="000B252B">
        <w:rPr>
          <w:rFonts w:ascii="Arial" w:eastAsia="Arial" w:hAnsi="Arial" w:cs="Arial"/>
          <w:sz w:val="24"/>
          <w:szCs w:val="24"/>
        </w:rPr>
        <w:t>o udzielenie zamówienia publicznego</w:t>
      </w:r>
      <w:r w:rsidR="00891302" w:rsidRPr="000B252B">
        <w:rPr>
          <w:rFonts w:ascii="Arial" w:eastAsia="Arial" w:hAnsi="Arial" w:cs="Arial"/>
          <w:sz w:val="24"/>
          <w:szCs w:val="24"/>
        </w:rPr>
        <w:t xml:space="preserve"> </w:t>
      </w:r>
      <w:r w:rsidR="00891302" w:rsidRPr="000B252B">
        <w:rPr>
          <w:rFonts w:ascii="Arial" w:hAnsi="Arial" w:cs="Arial"/>
          <w:sz w:val="24"/>
          <w:szCs w:val="24"/>
        </w:rPr>
        <w:t xml:space="preserve">na </w:t>
      </w:r>
      <w:r w:rsidR="005446B9" w:rsidRPr="000B252B">
        <w:rPr>
          <w:rFonts w:ascii="Arial" w:hAnsi="Arial" w:cs="Arial"/>
          <w:b/>
          <w:sz w:val="24"/>
          <w:szCs w:val="24"/>
        </w:rPr>
        <w:t>usłu</w:t>
      </w:r>
      <w:r w:rsidR="00B34E2C">
        <w:rPr>
          <w:rFonts w:ascii="Arial" w:hAnsi="Arial" w:cs="Arial"/>
          <w:b/>
          <w:sz w:val="24"/>
          <w:szCs w:val="24"/>
        </w:rPr>
        <w:t>g</w:t>
      </w:r>
      <w:r w:rsidR="005446B9" w:rsidRPr="000B252B">
        <w:rPr>
          <w:rFonts w:ascii="Arial" w:hAnsi="Arial" w:cs="Arial"/>
          <w:b/>
          <w:sz w:val="24"/>
          <w:szCs w:val="24"/>
        </w:rPr>
        <w:t xml:space="preserve">ę dowozu dzieci i młodzieży niepełnosprawnej z terenu miasta Piotrkowa Trybunalskiego do  Specjalnego Ośrodka Szkolno – Wychowawczego w Piotrkowie Trybunalskim i innych szkół i przedszkoli na terenie miasta Piotrkowa Trybunalskiego oraz ich odwiezienie do miejsca zamieszkania, </w:t>
      </w:r>
      <w:r w:rsidRPr="000B252B">
        <w:rPr>
          <w:rFonts w:ascii="Arial" w:eastAsia="Arial" w:hAnsi="Arial" w:cs="Arial"/>
          <w:sz w:val="24"/>
          <w:szCs w:val="24"/>
        </w:rPr>
        <w:t>prowadzone jest</w:t>
      </w:r>
      <w:r w:rsidR="00A20F87" w:rsidRPr="000B252B">
        <w:rPr>
          <w:rFonts w:ascii="Arial" w:eastAsia="Arial" w:hAnsi="Arial" w:cs="Arial"/>
          <w:sz w:val="24"/>
          <w:szCs w:val="24"/>
        </w:rPr>
        <w:t xml:space="preserve"> </w:t>
      </w:r>
      <w:r w:rsidRPr="000B252B">
        <w:rPr>
          <w:rFonts w:ascii="Arial" w:eastAsia="Arial" w:hAnsi="Arial" w:cs="Arial"/>
          <w:b/>
          <w:bCs/>
          <w:sz w:val="24"/>
          <w:szCs w:val="24"/>
        </w:rPr>
        <w:t>w trybie</w:t>
      </w:r>
      <w:r w:rsidRPr="000B252B">
        <w:rPr>
          <w:rFonts w:ascii="Arial" w:eastAsia="Arial" w:hAnsi="Arial" w:cs="Arial"/>
          <w:sz w:val="24"/>
          <w:szCs w:val="24"/>
        </w:rPr>
        <w:t xml:space="preserve"> </w:t>
      </w:r>
      <w:r w:rsidRPr="000B252B">
        <w:rPr>
          <w:rFonts w:ascii="Arial" w:eastAsia="Arial" w:hAnsi="Arial" w:cs="Arial"/>
          <w:b/>
          <w:bCs/>
          <w:sz w:val="24"/>
          <w:szCs w:val="24"/>
        </w:rPr>
        <w:t xml:space="preserve">podstawowym bez przeprowadzenia negocjacji </w:t>
      </w:r>
      <w:r w:rsidRPr="000B252B">
        <w:rPr>
          <w:rFonts w:ascii="Arial" w:eastAsia="Arial" w:hAnsi="Arial" w:cs="Arial"/>
          <w:sz w:val="24"/>
          <w:szCs w:val="24"/>
        </w:rPr>
        <w:t>na p</w:t>
      </w:r>
      <w:r w:rsidR="00891302" w:rsidRPr="000B252B">
        <w:rPr>
          <w:rFonts w:ascii="Arial" w:eastAsia="Arial" w:hAnsi="Arial" w:cs="Arial"/>
          <w:sz w:val="24"/>
          <w:szCs w:val="24"/>
        </w:rPr>
        <w:t xml:space="preserve">odstawie art. 275 pkt 1 ustawy </w:t>
      </w:r>
      <w:r w:rsidRPr="000B252B">
        <w:rPr>
          <w:rFonts w:ascii="Arial" w:eastAsia="Arial" w:hAnsi="Arial" w:cs="Arial"/>
          <w:sz w:val="24"/>
          <w:szCs w:val="24"/>
        </w:rPr>
        <w:t>z</w:t>
      </w:r>
      <w:r w:rsidRPr="000B252B">
        <w:rPr>
          <w:rFonts w:ascii="Arial" w:eastAsia="Arial" w:hAnsi="Arial" w:cs="Arial"/>
          <w:b/>
          <w:bCs/>
          <w:sz w:val="24"/>
          <w:szCs w:val="24"/>
        </w:rPr>
        <w:t xml:space="preserve"> </w:t>
      </w:r>
      <w:r w:rsidRPr="000B252B">
        <w:rPr>
          <w:rFonts w:ascii="Arial" w:eastAsia="Arial" w:hAnsi="Arial" w:cs="Arial"/>
          <w:sz w:val="24"/>
          <w:szCs w:val="24"/>
        </w:rPr>
        <w:t>dnia 11 września 2019 r. – Prawo zamówień publicznych (</w:t>
      </w:r>
      <w:r w:rsidR="00E815E8" w:rsidRPr="000B252B">
        <w:rPr>
          <w:rFonts w:ascii="Arial" w:eastAsia="Arial" w:hAnsi="Arial" w:cs="Arial"/>
          <w:sz w:val="24"/>
          <w:szCs w:val="24"/>
        </w:rPr>
        <w:t>t.j.</w:t>
      </w:r>
      <w:r w:rsidRPr="000B252B">
        <w:rPr>
          <w:rFonts w:ascii="Arial" w:eastAsia="Arial" w:hAnsi="Arial" w:cs="Arial"/>
          <w:sz w:val="24"/>
          <w:szCs w:val="24"/>
        </w:rPr>
        <w:t>Dz. U.</w:t>
      </w:r>
      <w:r w:rsidR="00A20F87" w:rsidRPr="000B252B">
        <w:rPr>
          <w:rFonts w:ascii="Arial" w:eastAsia="Arial" w:hAnsi="Arial" w:cs="Arial"/>
          <w:sz w:val="24"/>
          <w:szCs w:val="24"/>
        </w:rPr>
        <w:t xml:space="preserve"> </w:t>
      </w:r>
      <w:r w:rsidR="009E7B92" w:rsidRPr="000B252B">
        <w:rPr>
          <w:rFonts w:ascii="Arial" w:eastAsia="Arial" w:hAnsi="Arial" w:cs="Arial"/>
          <w:sz w:val="24"/>
          <w:szCs w:val="24"/>
        </w:rPr>
        <w:t>z 202</w:t>
      </w:r>
      <w:r w:rsidR="00E815E8" w:rsidRPr="000B252B">
        <w:rPr>
          <w:rFonts w:ascii="Arial" w:eastAsia="Arial" w:hAnsi="Arial" w:cs="Arial"/>
          <w:sz w:val="24"/>
          <w:szCs w:val="24"/>
        </w:rPr>
        <w:t>2</w:t>
      </w:r>
      <w:r w:rsidR="009E7B92" w:rsidRPr="000B252B">
        <w:rPr>
          <w:rFonts w:ascii="Arial" w:eastAsia="Arial" w:hAnsi="Arial" w:cs="Arial"/>
          <w:sz w:val="24"/>
          <w:szCs w:val="24"/>
        </w:rPr>
        <w:t xml:space="preserve"> r. </w:t>
      </w:r>
      <w:r w:rsidRPr="000B252B">
        <w:rPr>
          <w:rFonts w:ascii="Arial" w:eastAsia="Arial" w:hAnsi="Arial" w:cs="Arial"/>
          <w:sz w:val="24"/>
          <w:szCs w:val="24"/>
        </w:rPr>
        <w:t xml:space="preserve">poz. </w:t>
      </w:r>
      <w:r w:rsidR="00E815E8" w:rsidRPr="000B252B">
        <w:rPr>
          <w:rFonts w:ascii="Arial" w:eastAsia="Arial" w:hAnsi="Arial" w:cs="Arial"/>
          <w:sz w:val="24"/>
          <w:szCs w:val="24"/>
        </w:rPr>
        <w:t>1710</w:t>
      </w:r>
      <w:r w:rsidRPr="000B252B">
        <w:rPr>
          <w:rFonts w:ascii="Arial" w:eastAsia="Arial" w:hAnsi="Arial" w:cs="Arial"/>
          <w:sz w:val="24"/>
          <w:szCs w:val="24"/>
        </w:rPr>
        <w:t xml:space="preserve"> ze zm.) zwanej dalej „ustawą Pzp”, w którym w odpowiedzi na ogłoszenie o zamówieniu oferty mogą składać wszyscy zainteresowani Wykonawcy, a następnie Zamawiający wybiera najkorzystniejszą ofertę bez przeprowadzenia negocjacji.</w:t>
      </w:r>
    </w:p>
    <w:p w:rsidR="00173EAD" w:rsidRPr="000B252B" w:rsidRDefault="004C7AC7" w:rsidP="000B252B">
      <w:pPr>
        <w:spacing w:after="0" w:line="360" w:lineRule="auto"/>
        <w:ind w:left="421" w:hanging="433"/>
        <w:rPr>
          <w:rFonts w:ascii="Arial" w:hAnsi="Arial" w:cs="Arial"/>
          <w:sz w:val="24"/>
          <w:szCs w:val="24"/>
        </w:rPr>
      </w:pPr>
      <w:r w:rsidRPr="000B252B">
        <w:rPr>
          <w:rFonts w:ascii="Arial" w:eastAsia="Arial" w:hAnsi="Arial" w:cs="Arial"/>
          <w:sz w:val="24"/>
          <w:szCs w:val="24"/>
        </w:rPr>
        <w:t xml:space="preserve">2. </w:t>
      </w:r>
      <w:r w:rsidR="009E7B92" w:rsidRPr="000B252B">
        <w:rPr>
          <w:rFonts w:ascii="Arial" w:eastAsia="Arial" w:hAnsi="Arial" w:cs="Arial"/>
          <w:sz w:val="24"/>
          <w:szCs w:val="24"/>
        </w:rPr>
        <w:t>P</w:t>
      </w:r>
      <w:r w:rsidRPr="000B252B">
        <w:rPr>
          <w:rFonts w:ascii="Arial" w:eastAsia="Arial" w:hAnsi="Arial" w:cs="Arial"/>
          <w:sz w:val="24"/>
          <w:szCs w:val="24"/>
        </w:rPr>
        <w:t>ostępowanie prowadzone jest dla wartości zamówienia mniejszej niż próg unijny.</w:t>
      </w:r>
    </w:p>
    <w:p w:rsidR="00173EAD" w:rsidRPr="000B252B" w:rsidRDefault="004C7AC7" w:rsidP="000B252B">
      <w:pPr>
        <w:spacing w:after="0" w:line="360" w:lineRule="auto"/>
        <w:ind w:left="142" w:hanging="154"/>
        <w:rPr>
          <w:rFonts w:ascii="Arial" w:hAnsi="Arial" w:cs="Arial"/>
          <w:sz w:val="24"/>
          <w:szCs w:val="24"/>
        </w:rPr>
      </w:pPr>
      <w:r w:rsidRPr="000B252B">
        <w:rPr>
          <w:rFonts w:ascii="Arial" w:eastAsia="Arial" w:hAnsi="Arial" w:cs="Arial"/>
          <w:sz w:val="24"/>
          <w:szCs w:val="24"/>
        </w:rPr>
        <w:t>3</w:t>
      </w:r>
      <w:r w:rsidR="0028182D" w:rsidRPr="000B252B">
        <w:rPr>
          <w:rFonts w:ascii="Arial" w:eastAsia="Arial" w:hAnsi="Arial" w:cs="Arial"/>
          <w:sz w:val="24"/>
          <w:szCs w:val="24"/>
        </w:rPr>
        <w:t xml:space="preserve">. W postępowaniu mają </w:t>
      </w:r>
      <w:r w:rsidR="00D33BF1" w:rsidRPr="000B252B">
        <w:rPr>
          <w:rFonts w:ascii="Arial" w:eastAsia="Arial" w:hAnsi="Arial" w:cs="Arial"/>
          <w:sz w:val="24"/>
          <w:szCs w:val="24"/>
        </w:rPr>
        <w:t>zastosowanie przepisy ustawy Prawo zamówień publicznych</w:t>
      </w:r>
      <w:r w:rsidR="0028182D" w:rsidRPr="000B252B">
        <w:rPr>
          <w:rFonts w:ascii="Arial" w:eastAsia="Arial" w:hAnsi="Arial" w:cs="Arial"/>
          <w:sz w:val="24"/>
          <w:szCs w:val="24"/>
        </w:rPr>
        <w:t xml:space="preserve"> oraz aktów wykonawczych wydanych na jej podstawie. W zakresie nieuregulowanym przez ww. akty prawne stosuje się przepisy ustawy z dnia 23 kwietnia 1964 r. - Kodeks cywilny (Dz. U. z 202</w:t>
      </w:r>
      <w:r w:rsidR="00E815E8" w:rsidRPr="000B252B">
        <w:rPr>
          <w:rFonts w:ascii="Arial" w:eastAsia="Arial" w:hAnsi="Arial" w:cs="Arial"/>
          <w:sz w:val="24"/>
          <w:szCs w:val="24"/>
        </w:rPr>
        <w:t>2</w:t>
      </w:r>
      <w:r w:rsidR="0028182D" w:rsidRPr="000B252B">
        <w:rPr>
          <w:rFonts w:ascii="Arial" w:eastAsia="Arial" w:hAnsi="Arial" w:cs="Arial"/>
          <w:sz w:val="24"/>
          <w:szCs w:val="24"/>
        </w:rPr>
        <w:t xml:space="preserve"> r. poz. 1</w:t>
      </w:r>
      <w:r w:rsidR="00E815E8" w:rsidRPr="000B252B">
        <w:rPr>
          <w:rFonts w:ascii="Arial" w:eastAsia="Arial" w:hAnsi="Arial" w:cs="Arial"/>
          <w:sz w:val="24"/>
          <w:szCs w:val="24"/>
        </w:rPr>
        <w:t>36</w:t>
      </w:r>
      <w:r w:rsidR="0028182D" w:rsidRPr="000B252B">
        <w:rPr>
          <w:rFonts w:ascii="Arial" w:eastAsia="Arial" w:hAnsi="Arial" w:cs="Arial"/>
          <w:sz w:val="24"/>
          <w:szCs w:val="24"/>
        </w:rPr>
        <w:t>0).</w:t>
      </w:r>
    </w:p>
    <w:p w:rsidR="00D33BF1" w:rsidRPr="000B252B" w:rsidRDefault="00D33BF1" w:rsidP="000B252B">
      <w:pPr>
        <w:spacing w:after="0" w:line="360" w:lineRule="auto"/>
        <w:ind w:firstLine="5"/>
        <w:rPr>
          <w:rFonts w:ascii="Arial" w:eastAsia="Arial" w:hAnsi="Arial" w:cs="Arial"/>
          <w:b/>
          <w:bCs/>
          <w:color w:val="0000FF"/>
          <w:sz w:val="24"/>
          <w:szCs w:val="24"/>
        </w:rPr>
      </w:pPr>
    </w:p>
    <w:p w:rsidR="00173EAD" w:rsidRPr="000B252B" w:rsidRDefault="000B252B" w:rsidP="000B252B">
      <w:pPr>
        <w:tabs>
          <w:tab w:val="left" w:pos="343"/>
        </w:tabs>
        <w:spacing w:after="0" w:line="360" w:lineRule="auto"/>
        <w:ind w:left="364" w:hanging="359"/>
        <w:rPr>
          <w:rFonts w:ascii="Arial" w:hAnsi="Arial" w:cs="Arial"/>
          <w:sz w:val="24"/>
          <w:szCs w:val="24"/>
        </w:rPr>
      </w:pPr>
      <w:r w:rsidRPr="000B252B">
        <w:rPr>
          <w:rFonts w:ascii="Arial" w:hAnsi="Arial" w:cs="Arial"/>
          <w:b/>
          <w:sz w:val="24"/>
          <w:szCs w:val="24"/>
        </w:rPr>
        <w:t>IV</w:t>
      </w:r>
      <w:r>
        <w:rPr>
          <w:rFonts w:ascii="Arial" w:hAnsi="Arial" w:cs="Arial"/>
          <w:sz w:val="24"/>
          <w:szCs w:val="24"/>
        </w:rPr>
        <w:t xml:space="preserve">. </w:t>
      </w:r>
      <w:r w:rsidR="0028182D" w:rsidRPr="000B252B">
        <w:rPr>
          <w:rFonts w:ascii="Arial" w:eastAsia="Arial" w:hAnsi="Arial" w:cs="Arial"/>
          <w:b/>
          <w:bCs/>
          <w:sz w:val="24"/>
          <w:szCs w:val="24"/>
        </w:rPr>
        <w:t>INFORMACJA, CZY ZAMAW</w:t>
      </w:r>
      <w:r w:rsidR="004C7AC7" w:rsidRPr="000B252B">
        <w:rPr>
          <w:rFonts w:ascii="Arial" w:eastAsia="Arial" w:hAnsi="Arial" w:cs="Arial"/>
          <w:b/>
          <w:bCs/>
          <w:sz w:val="24"/>
          <w:szCs w:val="24"/>
        </w:rPr>
        <w:t>IA</w:t>
      </w:r>
      <w:r w:rsidR="0028182D" w:rsidRPr="000B252B">
        <w:rPr>
          <w:rFonts w:ascii="Arial" w:eastAsia="Arial" w:hAnsi="Arial" w:cs="Arial"/>
          <w:b/>
          <w:bCs/>
          <w:sz w:val="24"/>
          <w:szCs w:val="24"/>
        </w:rPr>
        <w:t>JĄCY PRZEWIDUJE WYBÓR NAJKORZYSTNIEJSZEJ OFERTY Z MOŻLIWOŚCIĄ PROWADZENIA NEGOCJACJI</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Zamawiający nie przewiduje wyboru najkorzystniejszej oferty z możliwością prowadzenia negocjacji.</w:t>
      </w:r>
    </w:p>
    <w:p w:rsidR="00173EAD" w:rsidRPr="000B252B" w:rsidRDefault="00173EAD" w:rsidP="000B252B">
      <w:pPr>
        <w:spacing w:after="0" w:line="360" w:lineRule="auto"/>
        <w:rPr>
          <w:rFonts w:ascii="Arial" w:hAnsi="Arial" w:cs="Arial"/>
          <w:sz w:val="24"/>
          <w:szCs w:val="24"/>
        </w:rPr>
      </w:pPr>
    </w:p>
    <w:p w:rsidR="00173EAD" w:rsidRPr="00992554" w:rsidRDefault="0028182D" w:rsidP="00A05EDE">
      <w:pPr>
        <w:pStyle w:val="Akapitzlist"/>
        <w:numPr>
          <w:ilvl w:val="0"/>
          <w:numId w:val="23"/>
        </w:numPr>
        <w:suppressAutoHyphens w:val="0"/>
        <w:spacing w:line="360" w:lineRule="auto"/>
        <w:ind w:left="0" w:firstLine="0"/>
      </w:pPr>
      <w:r w:rsidRPr="00A05EDE">
        <w:rPr>
          <w:rFonts w:eastAsia="Arial"/>
          <w:b/>
          <w:bCs/>
        </w:rPr>
        <w:t>OPIS PRZEDMIOTU ZAMÓWIENIA</w:t>
      </w:r>
    </w:p>
    <w:p w:rsidR="00FA66B0" w:rsidRPr="000B252B" w:rsidRDefault="0028182D" w:rsidP="000B252B">
      <w:pPr>
        <w:spacing w:after="0" w:line="360" w:lineRule="auto"/>
        <w:rPr>
          <w:rFonts w:ascii="Arial" w:eastAsia="Arial" w:hAnsi="Arial" w:cs="Arial"/>
          <w:color w:val="FF0000"/>
          <w:sz w:val="24"/>
          <w:szCs w:val="24"/>
        </w:rPr>
      </w:pPr>
      <w:r w:rsidRPr="000B252B">
        <w:rPr>
          <w:rFonts w:ascii="Arial" w:eastAsia="Arial" w:hAnsi="Arial" w:cs="Arial"/>
          <w:sz w:val="24"/>
          <w:szCs w:val="24"/>
        </w:rPr>
        <w:t>1</w:t>
      </w:r>
      <w:r w:rsidR="00992554">
        <w:rPr>
          <w:rFonts w:ascii="Arial" w:eastAsia="Arial" w:hAnsi="Arial" w:cs="Arial"/>
          <w:sz w:val="24"/>
          <w:szCs w:val="24"/>
        </w:rPr>
        <w:t>.</w:t>
      </w:r>
      <w:r w:rsidR="00FA66B0" w:rsidRPr="000B252B">
        <w:rPr>
          <w:rFonts w:ascii="Arial" w:eastAsia="Arial" w:hAnsi="Arial" w:cs="Arial"/>
          <w:sz w:val="24"/>
          <w:szCs w:val="24"/>
        </w:rPr>
        <w:t xml:space="preserve"> Przedmiotem zamówienia jest </w:t>
      </w:r>
      <w:r w:rsidR="00FA66B0" w:rsidRPr="000B252B">
        <w:rPr>
          <w:rFonts w:ascii="Arial" w:hAnsi="Arial" w:cs="Arial"/>
          <w:sz w:val="24"/>
          <w:szCs w:val="24"/>
        </w:rPr>
        <w:t>usługa dowozu dzieci i młodzieży niepełnosprawnej z terenu miasta Piotrkowa Trybunalskiego do  Specjalnego Ośrodka Szkolno – Wychowawczego w Piotrkowie Trybunalskim i innych szkół</w:t>
      </w:r>
      <w:r w:rsidR="00FE513B" w:rsidRPr="000B252B">
        <w:rPr>
          <w:rFonts w:ascii="Arial" w:hAnsi="Arial" w:cs="Arial"/>
          <w:sz w:val="24"/>
          <w:szCs w:val="24"/>
        </w:rPr>
        <w:t xml:space="preserve"> </w:t>
      </w:r>
      <w:r w:rsidR="00FA66B0" w:rsidRPr="000B252B">
        <w:rPr>
          <w:rFonts w:ascii="Arial" w:hAnsi="Arial" w:cs="Arial"/>
          <w:sz w:val="24"/>
          <w:szCs w:val="24"/>
        </w:rPr>
        <w:t>i przedszkoli na terenie miasta Piotrkowa Trybunalskiego oraz ich odwiezienie do miejsca zamieszkania.</w:t>
      </w:r>
    </w:p>
    <w:p w:rsidR="00FA66B0" w:rsidRPr="000B252B" w:rsidRDefault="00FA66B0" w:rsidP="000B252B">
      <w:pPr>
        <w:spacing w:after="0" w:line="360" w:lineRule="auto"/>
        <w:rPr>
          <w:rFonts w:ascii="Arial" w:hAnsi="Arial" w:cs="Arial"/>
          <w:sz w:val="24"/>
          <w:szCs w:val="24"/>
        </w:rPr>
      </w:pPr>
      <w:r w:rsidRPr="000B252B">
        <w:rPr>
          <w:rFonts w:ascii="Arial" w:eastAsia="Arial" w:hAnsi="Arial" w:cs="Arial"/>
          <w:sz w:val="24"/>
          <w:szCs w:val="24"/>
        </w:rPr>
        <w:t xml:space="preserve">2. Szczegółowy opis przedmiotu zamówienia znajduje się w </w:t>
      </w:r>
      <w:r w:rsidRPr="000B252B">
        <w:rPr>
          <w:rFonts w:ascii="Arial" w:eastAsia="Arial" w:hAnsi="Arial" w:cs="Arial"/>
          <w:b/>
          <w:bCs/>
          <w:sz w:val="24"/>
          <w:szCs w:val="24"/>
        </w:rPr>
        <w:t xml:space="preserve">Załączniku Nr 1 </w:t>
      </w:r>
      <w:r w:rsidR="00FE513B" w:rsidRPr="000B252B">
        <w:rPr>
          <w:rFonts w:ascii="Arial" w:eastAsia="Arial" w:hAnsi="Arial" w:cs="Arial"/>
          <w:b/>
          <w:bCs/>
          <w:sz w:val="24"/>
          <w:szCs w:val="24"/>
        </w:rPr>
        <w:br/>
      </w:r>
      <w:r w:rsidRPr="000B252B">
        <w:rPr>
          <w:rFonts w:ascii="Arial" w:eastAsia="Arial" w:hAnsi="Arial" w:cs="Arial"/>
          <w:b/>
          <w:bCs/>
          <w:sz w:val="24"/>
          <w:szCs w:val="24"/>
        </w:rPr>
        <w:t>do SWZ.</w:t>
      </w:r>
    </w:p>
    <w:p w:rsidR="00FA66B0" w:rsidRPr="000B252B" w:rsidRDefault="00FA66B0" w:rsidP="000B252B">
      <w:pPr>
        <w:spacing w:after="0" w:line="360" w:lineRule="auto"/>
        <w:ind w:left="4"/>
        <w:rPr>
          <w:rFonts w:ascii="Arial" w:eastAsia="Arial" w:hAnsi="Arial" w:cs="Arial"/>
          <w:sz w:val="24"/>
          <w:szCs w:val="24"/>
        </w:rPr>
      </w:pPr>
      <w:r w:rsidRPr="000B252B">
        <w:rPr>
          <w:rFonts w:ascii="Arial" w:eastAsia="Arial" w:hAnsi="Arial" w:cs="Arial"/>
          <w:sz w:val="24"/>
          <w:szCs w:val="24"/>
        </w:rPr>
        <w:t>3. Podział zamówienia na części – nie dotyczy.</w:t>
      </w:r>
    </w:p>
    <w:p w:rsidR="00FA66B0" w:rsidRPr="000B252B" w:rsidRDefault="00FA66B0" w:rsidP="000B252B">
      <w:pPr>
        <w:spacing w:after="0" w:line="360" w:lineRule="auto"/>
        <w:ind w:left="4"/>
        <w:rPr>
          <w:rFonts w:ascii="Arial" w:eastAsia="Arial" w:hAnsi="Arial" w:cs="Arial"/>
          <w:sz w:val="24"/>
          <w:szCs w:val="24"/>
        </w:rPr>
      </w:pPr>
      <w:r w:rsidRPr="000B252B">
        <w:rPr>
          <w:rFonts w:ascii="Arial" w:eastAsia="Arial" w:hAnsi="Arial" w:cs="Arial"/>
          <w:sz w:val="24"/>
          <w:szCs w:val="24"/>
        </w:rPr>
        <w:t>4. Nazwa i kody zamówienia według Wspólnego Słownika Zamówień (CPV)</w:t>
      </w:r>
    </w:p>
    <w:p w:rsidR="00FA66B0" w:rsidRPr="000B252B" w:rsidRDefault="00FA66B0" w:rsidP="000B252B">
      <w:pPr>
        <w:spacing w:after="0" w:line="360" w:lineRule="auto"/>
        <w:rPr>
          <w:rFonts w:ascii="Arial" w:hAnsi="Arial" w:cs="Arial"/>
          <w:sz w:val="24"/>
          <w:szCs w:val="24"/>
        </w:rPr>
      </w:pPr>
      <w:r w:rsidRPr="000B252B">
        <w:rPr>
          <w:rFonts w:ascii="Arial" w:hAnsi="Arial" w:cs="Arial"/>
          <w:sz w:val="24"/>
          <w:szCs w:val="24"/>
        </w:rPr>
        <w:t>Oznaczenie według Wspólnego  Słownika Zamówień CPV:</w:t>
      </w:r>
    </w:p>
    <w:p w:rsidR="00FA66B0" w:rsidRPr="000B252B" w:rsidRDefault="00FA66B0" w:rsidP="000B252B">
      <w:pPr>
        <w:spacing w:after="0" w:line="360" w:lineRule="auto"/>
        <w:rPr>
          <w:rFonts w:ascii="Arial" w:hAnsi="Arial" w:cs="Arial"/>
          <w:sz w:val="24"/>
          <w:szCs w:val="24"/>
        </w:rPr>
      </w:pPr>
      <w:r w:rsidRPr="000B252B">
        <w:rPr>
          <w:rFonts w:ascii="Arial" w:hAnsi="Arial" w:cs="Arial"/>
          <w:sz w:val="24"/>
          <w:szCs w:val="24"/>
        </w:rPr>
        <w:t>60100000-9 Usługi w zakresie transportu drogowego</w:t>
      </w:r>
    </w:p>
    <w:p w:rsidR="00FA66B0" w:rsidRPr="000B252B" w:rsidRDefault="00FA66B0" w:rsidP="000B252B">
      <w:pPr>
        <w:spacing w:after="0" w:line="360" w:lineRule="auto"/>
        <w:rPr>
          <w:rFonts w:ascii="Arial" w:hAnsi="Arial" w:cs="Arial"/>
          <w:sz w:val="24"/>
          <w:szCs w:val="24"/>
        </w:rPr>
      </w:pPr>
      <w:r w:rsidRPr="000B252B">
        <w:rPr>
          <w:rFonts w:ascii="Arial" w:hAnsi="Arial" w:cs="Arial"/>
          <w:sz w:val="24"/>
          <w:szCs w:val="24"/>
        </w:rPr>
        <w:t>60130000-8 Usługi w zakresie specjalistycznego transportu drogowego osób</w:t>
      </w:r>
    </w:p>
    <w:p w:rsidR="00FA66B0" w:rsidRPr="000B252B" w:rsidRDefault="00FA66B0" w:rsidP="000B252B">
      <w:pPr>
        <w:spacing w:after="0" w:line="360" w:lineRule="auto"/>
        <w:rPr>
          <w:rFonts w:ascii="Arial" w:hAnsi="Arial" w:cs="Arial"/>
          <w:sz w:val="24"/>
          <w:szCs w:val="24"/>
        </w:rPr>
      </w:pPr>
    </w:p>
    <w:p w:rsidR="007B2311" w:rsidRPr="00374011" w:rsidRDefault="007B2311" w:rsidP="000A15B9">
      <w:pPr>
        <w:pStyle w:val="Akapitzlist"/>
        <w:numPr>
          <w:ilvl w:val="0"/>
          <w:numId w:val="23"/>
        </w:numPr>
        <w:spacing w:line="360" w:lineRule="auto"/>
        <w:ind w:left="0" w:firstLine="0"/>
        <w:jc w:val="left"/>
        <w:rPr>
          <w:b/>
        </w:rPr>
      </w:pPr>
      <w:r w:rsidRPr="00374011">
        <w:rPr>
          <w:b/>
        </w:rPr>
        <w:t>PODWYKONAWSTWO</w:t>
      </w:r>
    </w:p>
    <w:p w:rsidR="007B2311" w:rsidRPr="000B252B" w:rsidRDefault="007B2311" w:rsidP="00A635AC">
      <w:pPr>
        <w:pStyle w:val="Nagwek2"/>
        <w:widowControl w:val="0"/>
        <w:numPr>
          <w:ilvl w:val="0"/>
          <w:numId w:val="24"/>
        </w:numPr>
        <w:spacing w:before="0" w:after="0" w:line="360" w:lineRule="auto"/>
        <w:ind w:left="0" w:firstLine="0"/>
        <w:jc w:val="left"/>
        <w:rPr>
          <w:rFonts w:cs="Arial"/>
          <w:b w:val="0"/>
          <w:szCs w:val="24"/>
          <w:u w:val="none"/>
        </w:rPr>
      </w:pPr>
      <w:r w:rsidRPr="000B252B">
        <w:rPr>
          <w:rFonts w:cs="Arial"/>
          <w:b w:val="0"/>
          <w:szCs w:val="24"/>
          <w:u w:val="none"/>
        </w:rPr>
        <w:t xml:space="preserve">Wykonawca </w:t>
      </w:r>
      <w:bookmarkStart w:id="0" w:name="_Hlk101886638"/>
      <w:r w:rsidRPr="000B252B">
        <w:rPr>
          <w:rFonts w:cs="Arial"/>
          <w:b w:val="0"/>
          <w:szCs w:val="24"/>
          <w:u w:val="none"/>
        </w:rPr>
        <w:t xml:space="preserve">może powierzyć wykonanie części zamówienia podwykonawcy (podwykonawcom). </w:t>
      </w:r>
    </w:p>
    <w:bookmarkEnd w:id="0"/>
    <w:p w:rsidR="007B2311" w:rsidRDefault="007B2311" w:rsidP="00A635AC">
      <w:pPr>
        <w:pStyle w:val="Akapitzlist"/>
        <w:keepNext/>
        <w:keepLines/>
        <w:widowControl w:val="0"/>
        <w:numPr>
          <w:ilvl w:val="0"/>
          <w:numId w:val="24"/>
        </w:numPr>
        <w:suppressAutoHyphens w:val="0"/>
        <w:autoSpaceDN/>
        <w:spacing w:line="360" w:lineRule="auto"/>
        <w:ind w:left="0" w:firstLine="0"/>
      </w:pPr>
      <w:r w:rsidRPr="00A635AC">
        <w:t>Zamawiający wymaga, aby w przypadku powierzenia części zamówienia</w:t>
      </w:r>
      <w:r w:rsidRPr="00A635AC">
        <w:br/>
        <w:t>podwykonawcom, Wykonawca wskazał w ofercie części zamówienia, których</w:t>
      </w:r>
      <w:r w:rsidRPr="00A635AC">
        <w:br/>
        <w:t>wykonanie zamierza powierzyć podwykonawcom oraz podał (o ile są mu wiadome na tym etapie) nazwy (firmy) tych podwykonawców.</w:t>
      </w:r>
    </w:p>
    <w:p w:rsidR="005528AF" w:rsidRPr="00A635AC" w:rsidRDefault="005528AF" w:rsidP="005528AF">
      <w:pPr>
        <w:pStyle w:val="Akapitzlist"/>
        <w:keepNext/>
        <w:keepLines/>
        <w:widowControl w:val="0"/>
        <w:suppressAutoHyphens w:val="0"/>
        <w:autoSpaceDN/>
        <w:spacing w:line="360" w:lineRule="auto"/>
        <w:ind w:left="0"/>
      </w:pPr>
    </w:p>
    <w:p w:rsidR="007B2311" w:rsidRPr="000A15B9" w:rsidRDefault="007B2311" w:rsidP="000A15B9">
      <w:pPr>
        <w:pStyle w:val="Nagwek2"/>
        <w:widowControl w:val="0"/>
        <w:numPr>
          <w:ilvl w:val="0"/>
          <w:numId w:val="23"/>
        </w:numPr>
        <w:spacing w:before="0" w:after="0" w:line="360" w:lineRule="auto"/>
        <w:ind w:left="0" w:firstLine="0"/>
        <w:jc w:val="left"/>
        <w:rPr>
          <w:rFonts w:eastAsia="Times New Roman" w:cs="Arial"/>
          <w:color w:val="auto"/>
          <w:szCs w:val="24"/>
          <w:u w:val="none"/>
        </w:rPr>
      </w:pPr>
      <w:r w:rsidRPr="000A15B9">
        <w:rPr>
          <w:rFonts w:eastAsia="Times New Roman" w:cs="Arial"/>
          <w:color w:val="auto"/>
          <w:szCs w:val="24"/>
          <w:u w:val="none"/>
        </w:rPr>
        <w:t>INFORMACJA O PRZEDMIOTOWYCH ŚRODKACH DOWODOWYCH</w:t>
      </w:r>
    </w:p>
    <w:p w:rsidR="007B2311" w:rsidRDefault="007B2311" w:rsidP="000B252B">
      <w:pPr>
        <w:pStyle w:val="Nagwek20"/>
        <w:keepNext/>
        <w:keepLines/>
        <w:spacing w:before="0" w:line="360" w:lineRule="auto"/>
        <w:ind w:left="0" w:firstLine="0"/>
        <w:jc w:val="left"/>
        <w:rPr>
          <w:rFonts w:cs="Arial"/>
          <w:sz w:val="24"/>
        </w:rPr>
      </w:pPr>
      <w:r w:rsidRPr="000B252B">
        <w:rPr>
          <w:rFonts w:cs="Arial"/>
          <w:sz w:val="24"/>
        </w:rPr>
        <w:t>Zamawiający nie wymaga złożenia przez Wykonawcę przedmiotowych środków dowodowych.</w:t>
      </w:r>
    </w:p>
    <w:p w:rsidR="000A15B9" w:rsidRPr="000B252B" w:rsidRDefault="000A15B9" w:rsidP="000B252B">
      <w:pPr>
        <w:pStyle w:val="Nagwek20"/>
        <w:keepNext/>
        <w:keepLines/>
        <w:spacing w:before="0" w:line="360" w:lineRule="auto"/>
        <w:ind w:left="0" w:firstLine="0"/>
        <w:jc w:val="left"/>
        <w:rPr>
          <w:rFonts w:cs="Arial"/>
          <w:sz w:val="24"/>
        </w:rPr>
      </w:pPr>
    </w:p>
    <w:p w:rsidR="007B2311" w:rsidRPr="000A15B9" w:rsidRDefault="007B2311" w:rsidP="000A15B9">
      <w:pPr>
        <w:pStyle w:val="Nagwek2"/>
        <w:widowControl w:val="0"/>
        <w:numPr>
          <w:ilvl w:val="0"/>
          <w:numId w:val="23"/>
        </w:numPr>
        <w:spacing w:before="0" w:after="0" w:line="360" w:lineRule="auto"/>
        <w:ind w:left="0" w:firstLine="0"/>
        <w:jc w:val="left"/>
        <w:rPr>
          <w:rFonts w:eastAsia="Times New Roman" w:cs="Arial"/>
          <w:color w:val="auto"/>
          <w:szCs w:val="24"/>
          <w:u w:val="none"/>
        </w:rPr>
      </w:pPr>
      <w:r w:rsidRPr="000A15B9">
        <w:rPr>
          <w:rFonts w:eastAsia="Times New Roman" w:cs="Arial"/>
          <w:color w:val="auto"/>
          <w:szCs w:val="24"/>
          <w:u w:val="none"/>
        </w:rPr>
        <w:t>TERMIN WYKONANIA ZAMÓWIENIA</w:t>
      </w:r>
    </w:p>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Termin wykonania zamówienia</w:t>
      </w:r>
      <w:r w:rsidR="006E0798" w:rsidRPr="000B252B">
        <w:rPr>
          <w:rFonts w:ascii="Arial" w:hAnsi="Arial" w:cs="Arial"/>
          <w:sz w:val="24"/>
          <w:szCs w:val="24"/>
        </w:rPr>
        <w:t xml:space="preserve">: od dnia </w:t>
      </w:r>
      <w:r w:rsidR="00497B11" w:rsidRPr="000B252B">
        <w:rPr>
          <w:rFonts w:ascii="Arial" w:hAnsi="Arial" w:cs="Arial"/>
          <w:sz w:val="24"/>
          <w:szCs w:val="24"/>
        </w:rPr>
        <w:t>podpisania umowy</w:t>
      </w:r>
      <w:r w:rsidR="006E0798" w:rsidRPr="000B252B">
        <w:rPr>
          <w:rFonts w:ascii="Arial" w:hAnsi="Arial" w:cs="Arial"/>
          <w:sz w:val="24"/>
          <w:szCs w:val="24"/>
        </w:rPr>
        <w:t xml:space="preserve"> do </w:t>
      </w:r>
      <w:r w:rsidR="00C532CA" w:rsidRPr="000B252B">
        <w:rPr>
          <w:rFonts w:ascii="Arial" w:hAnsi="Arial" w:cs="Arial"/>
          <w:sz w:val="24"/>
          <w:szCs w:val="24"/>
        </w:rPr>
        <w:t>31</w:t>
      </w:r>
      <w:r w:rsidRPr="000B252B">
        <w:rPr>
          <w:rFonts w:ascii="Arial" w:hAnsi="Arial" w:cs="Arial"/>
          <w:sz w:val="24"/>
          <w:szCs w:val="24"/>
        </w:rPr>
        <w:t xml:space="preserve"> </w:t>
      </w:r>
      <w:r w:rsidR="00C532CA" w:rsidRPr="000B252B">
        <w:rPr>
          <w:rFonts w:ascii="Arial" w:hAnsi="Arial" w:cs="Arial"/>
          <w:sz w:val="24"/>
          <w:szCs w:val="24"/>
        </w:rPr>
        <w:t>grudnia</w:t>
      </w:r>
      <w:r w:rsidRPr="000B252B">
        <w:rPr>
          <w:rFonts w:ascii="Arial" w:hAnsi="Arial" w:cs="Arial"/>
          <w:sz w:val="24"/>
          <w:szCs w:val="24"/>
        </w:rPr>
        <w:t xml:space="preserve"> 202</w:t>
      </w:r>
      <w:r w:rsidR="007B2311" w:rsidRPr="000B252B">
        <w:rPr>
          <w:rFonts w:ascii="Arial" w:hAnsi="Arial" w:cs="Arial"/>
          <w:sz w:val="24"/>
          <w:szCs w:val="24"/>
        </w:rPr>
        <w:t>3</w:t>
      </w:r>
      <w:r w:rsidRPr="000B252B">
        <w:rPr>
          <w:rFonts w:ascii="Arial" w:hAnsi="Arial" w:cs="Arial"/>
          <w:sz w:val="24"/>
          <w:szCs w:val="24"/>
        </w:rPr>
        <w:t xml:space="preserve"> r.</w:t>
      </w:r>
    </w:p>
    <w:p w:rsidR="007B2311" w:rsidRPr="000A15B9" w:rsidRDefault="007B2311" w:rsidP="000A15B9">
      <w:pPr>
        <w:pStyle w:val="Nagwek2"/>
        <w:widowControl w:val="0"/>
        <w:numPr>
          <w:ilvl w:val="0"/>
          <w:numId w:val="23"/>
        </w:numPr>
        <w:spacing w:before="0" w:after="0" w:line="360" w:lineRule="auto"/>
        <w:ind w:left="0" w:firstLine="0"/>
        <w:jc w:val="left"/>
        <w:rPr>
          <w:rFonts w:eastAsia="Times New Roman" w:cs="Arial"/>
          <w:color w:val="auto"/>
          <w:szCs w:val="24"/>
          <w:u w:val="none"/>
        </w:rPr>
      </w:pPr>
      <w:r w:rsidRPr="000A15B9">
        <w:rPr>
          <w:rFonts w:eastAsia="Times New Roman" w:cs="Arial"/>
          <w:color w:val="auto"/>
          <w:szCs w:val="24"/>
          <w:u w:val="none"/>
        </w:rPr>
        <w:lastRenderedPageBreak/>
        <w:t>PODSTAWY WYKLUCZENIA WYKONAWCÓW Z POSTĘPOWANIA O UDZIELENIE ZAMÓWIENIA PUBLICZNEGO</w:t>
      </w:r>
    </w:p>
    <w:p w:rsidR="007B2311" w:rsidRPr="000B252B" w:rsidRDefault="007B2311" w:rsidP="000929DE">
      <w:pPr>
        <w:keepNext/>
        <w:keepLines/>
        <w:widowControl w:val="0"/>
        <w:suppressAutoHyphens w:val="0"/>
        <w:autoSpaceDN/>
        <w:spacing w:after="0" w:line="360" w:lineRule="auto"/>
        <w:textAlignment w:val="auto"/>
        <w:outlineLvl w:val="0"/>
        <w:rPr>
          <w:rFonts w:ascii="Arial" w:hAnsi="Arial" w:cs="Arial"/>
          <w:sz w:val="24"/>
          <w:szCs w:val="24"/>
        </w:rPr>
      </w:pPr>
      <w:r w:rsidRPr="000B252B">
        <w:rPr>
          <w:rFonts w:ascii="Arial" w:hAnsi="Arial" w:cs="Arial"/>
          <w:sz w:val="24"/>
          <w:szCs w:val="24"/>
        </w:rPr>
        <w:t>1.Z postępowania o udzielenie zamówienia wyklucza się Wykonawcę na podstawie art. 108 ust. 1 ustawy Pzp:</w:t>
      </w:r>
    </w:p>
    <w:p w:rsidR="007B2311" w:rsidRPr="000B252B" w:rsidRDefault="000929DE" w:rsidP="000929DE">
      <w:pPr>
        <w:pStyle w:val="Nagwek20"/>
        <w:keepNext/>
        <w:keepLines/>
        <w:spacing w:before="0" w:line="360" w:lineRule="auto"/>
        <w:ind w:left="142" w:right="0" w:hanging="142"/>
        <w:jc w:val="left"/>
        <w:rPr>
          <w:rFonts w:cs="Arial"/>
          <w:sz w:val="24"/>
        </w:rPr>
      </w:pPr>
      <w:r>
        <w:rPr>
          <w:rFonts w:cs="Arial"/>
          <w:sz w:val="24"/>
        </w:rPr>
        <w:t xml:space="preserve">1) </w:t>
      </w:r>
      <w:r w:rsidR="007B2311" w:rsidRPr="000B252B">
        <w:rPr>
          <w:rFonts w:cs="Arial"/>
          <w:sz w:val="24"/>
        </w:rPr>
        <w:t>będącego osobą fizyczną, którego prawomocnie skazano za przestępstwo:</w:t>
      </w:r>
    </w:p>
    <w:p w:rsidR="007B2311" w:rsidRPr="000B252B" w:rsidRDefault="007B2311" w:rsidP="000929DE">
      <w:pPr>
        <w:pStyle w:val="Nagwek20"/>
        <w:keepNext/>
        <w:keepLines/>
        <w:numPr>
          <w:ilvl w:val="3"/>
          <w:numId w:val="7"/>
        </w:numPr>
        <w:spacing w:before="0" w:line="360" w:lineRule="auto"/>
        <w:ind w:left="0" w:right="0" w:firstLine="0"/>
        <w:jc w:val="left"/>
        <w:rPr>
          <w:rFonts w:cs="Arial"/>
          <w:sz w:val="24"/>
        </w:rPr>
      </w:pPr>
      <w:r w:rsidRPr="000B252B">
        <w:rPr>
          <w:rFonts w:cs="Arial"/>
          <w:sz w:val="24"/>
        </w:rPr>
        <w:t xml:space="preserve">udziału w zorganizowanej grupie przestępczej albo związku mającym na celu popełnienie przestępstwa lub przestępstwa skarbowego, o którym mowa w </w:t>
      </w:r>
      <w:r w:rsidRPr="000B252B">
        <w:rPr>
          <w:rFonts w:eastAsia="MS Gothic" w:cs="Arial"/>
          <w:sz w:val="24"/>
        </w:rPr>
        <w:t>art. 258</w:t>
      </w:r>
      <w:r w:rsidRPr="000B252B">
        <w:rPr>
          <w:rFonts w:cs="Arial"/>
          <w:sz w:val="24"/>
        </w:rPr>
        <w:t xml:space="preserve"> Kodeksu karnego,</w:t>
      </w:r>
    </w:p>
    <w:p w:rsidR="007B2311" w:rsidRPr="000B252B" w:rsidRDefault="007B2311" w:rsidP="000929DE">
      <w:pPr>
        <w:pStyle w:val="Nagwek20"/>
        <w:keepNext/>
        <w:keepLines/>
        <w:numPr>
          <w:ilvl w:val="3"/>
          <w:numId w:val="7"/>
        </w:numPr>
        <w:spacing w:before="0" w:line="360" w:lineRule="auto"/>
        <w:ind w:left="0" w:right="0" w:firstLine="0"/>
        <w:jc w:val="left"/>
        <w:rPr>
          <w:rFonts w:cs="Arial"/>
          <w:sz w:val="24"/>
        </w:rPr>
      </w:pPr>
      <w:r w:rsidRPr="000B252B">
        <w:rPr>
          <w:rFonts w:cs="Arial"/>
          <w:sz w:val="24"/>
        </w:rPr>
        <w:t xml:space="preserve">handlu ludźmi, o którym mowa w </w:t>
      </w:r>
      <w:r w:rsidRPr="000B252B">
        <w:rPr>
          <w:rFonts w:eastAsia="MS Gothic" w:cs="Arial"/>
          <w:sz w:val="24"/>
        </w:rPr>
        <w:t>art. 189a</w:t>
      </w:r>
      <w:r w:rsidRPr="000B252B">
        <w:rPr>
          <w:rFonts w:cs="Arial"/>
          <w:sz w:val="24"/>
        </w:rPr>
        <w:t xml:space="preserve"> Kodeksu karnego, o którym mowa</w:t>
      </w:r>
      <w:r w:rsidR="00625127" w:rsidRPr="000B252B">
        <w:rPr>
          <w:rFonts w:cs="Arial"/>
          <w:sz w:val="24"/>
        </w:rPr>
        <w:t xml:space="preserve"> </w:t>
      </w:r>
      <w:r w:rsidRPr="000B252B">
        <w:rPr>
          <w:rFonts w:cs="Arial"/>
          <w:sz w:val="24"/>
        </w:rPr>
        <w:t>w art. 228–230a, art. 250a Kodeksu karnego, w art. 46–48 ustawy z dnia 25 czerwca 2010 r. o sporcie (Dz. U. z 2022 r. poz. 1138 ze zm. oraz z 2022 r. poz. 1599 ze zm.) lub w art. 54 ust. 1–4 ustawy z dnia 12 maja 2011 r. o refundacji leków, środków spożywczych specjalnego przeznaczenia żywieniowego oraz wyrobów medycznych (Dz. U. z 2022 r. poz. 463 ze zm.),</w:t>
      </w:r>
    </w:p>
    <w:p w:rsidR="007B2311" w:rsidRPr="000B252B" w:rsidRDefault="007B2311" w:rsidP="000929DE">
      <w:pPr>
        <w:pStyle w:val="Nagwek20"/>
        <w:keepNext/>
        <w:keepLines/>
        <w:numPr>
          <w:ilvl w:val="3"/>
          <w:numId w:val="7"/>
        </w:numPr>
        <w:spacing w:before="0" w:line="360" w:lineRule="auto"/>
        <w:ind w:left="0" w:right="0" w:firstLine="0"/>
        <w:jc w:val="left"/>
        <w:rPr>
          <w:rFonts w:cs="Arial"/>
          <w:sz w:val="24"/>
        </w:rPr>
      </w:pPr>
      <w:r w:rsidRPr="000B252B">
        <w:rPr>
          <w:rFonts w:cs="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7B2311" w:rsidRPr="000B252B" w:rsidRDefault="007B2311" w:rsidP="000929DE">
      <w:pPr>
        <w:pStyle w:val="Nagwek20"/>
        <w:keepNext/>
        <w:keepLines/>
        <w:numPr>
          <w:ilvl w:val="3"/>
          <w:numId w:val="7"/>
        </w:numPr>
        <w:spacing w:before="0" w:line="360" w:lineRule="auto"/>
        <w:ind w:left="0" w:right="0" w:firstLine="0"/>
        <w:jc w:val="left"/>
        <w:rPr>
          <w:rFonts w:cs="Arial"/>
          <w:sz w:val="24"/>
        </w:rPr>
      </w:pPr>
      <w:r w:rsidRPr="000B252B">
        <w:rPr>
          <w:rFonts w:cs="Arial"/>
          <w:sz w:val="24"/>
        </w:rPr>
        <w:t>o charakterze terrorystycznym, o którym mowa w art. 115 § 20 Kodeksu karnego, lub mające na celu popełnienie tego przestępstwa,</w:t>
      </w:r>
    </w:p>
    <w:p w:rsidR="007B2311" w:rsidRPr="000B252B" w:rsidRDefault="007B2311" w:rsidP="000929DE">
      <w:pPr>
        <w:pStyle w:val="Nagwek20"/>
        <w:keepNext/>
        <w:keepLines/>
        <w:numPr>
          <w:ilvl w:val="3"/>
          <w:numId w:val="7"/>
        </w:numPr>
        <w:spacing w:before="0" w:line="360" w:lineRule="auto"/>
        <w:ind w:left="0" w:right="0" w:firstLine="0"/>
        <w:jc w:val="left"/>
        <w:rPr>
          <w:rFonts w:cs="Arial"/>
          <w:sz w:val="24"/>
        </w:rPr>
      </w:pPr>
      <w:r w:rsidRPr="000B252B">
        <w:rPr>
          <w:rFonts w:cs="Arial"/>
          <w:sz w:val="24"/>
        </w:rPr>
        <w:t>powierzenia wykonania pracy małoletniemu cudzoziemcowi, o którym mowa w art. 9 ust. 2 ustawy z dnia 15 czerwca 2012 r. o skutkach powierzania wykonywania pracy cudzoziemcom przebywającym wbrew przepisom na terytorium Rzeczypospolitej Polskiej,</w:t>
      </w:r>
    </w:p>
    <w:p w:rsidR="007B2311" w:rsidRPr="000B252B" w:rsidRDefault="007B2311" w:rsidP="000929DE">
      <w:pPr>
        <w:pStyle w:val="Nagwek20"/>
        <w:keepNext/>
        <w:keepLines/>
        <w:numPr>
          <w:ilvl w:val="3"/>
          <w:numId w:val="7"/>
        </w:numPr>
        <w:spacing w:before="0" w:line="360" w:lineRule="auto"/>
        <w:ind w:left="0" w:right="0" w:firstLine="0"/>
        <w:jc w:val="left"/>
        <w:rPr>
          <w:rFonts w:cs="Arial"/>
          <w:sz w:val="24"/>
        </w:rPr>
      </w:pPr>
      <w:r w:rsidRPr="000B252B">
        <w:rPr>
          <w:rFonts w:cs="Arial"/>
          <w:sz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7B2311" w:rsidRPr="000B252B" w:rsidRDefault="007B2311" w:rsidP="000929DE">
      <w:pPr>
        <w:pStyle w:val="Nagwek20"/>
        <w:keepNext/>
        <w:keepLines/>
        <w:numPr>
          <w:ilvl w:val="3"/>
          <w:numId w:val="7"/>
        </w:numPr>
        <w:spacing w:before="0" w:line="360" w:lineRule="auto"/>
        <w:ind w:left="0" w:right="0" w:firstLine="0"/>
        <w:jc w:val="left"/>
        <w:rPr>
          <w:rFonts w:cs="Arial"/>
          <w:sz w:val="24"/>
        </w:rPr>
      </w:pPr>
      <w:r w:rsidRPr="000B252B">
        <w:rPr>
          <w:rFonts w:cs="Arial"/>
          <w:sz w:val="24"/>
        </w:rPr>
        <w:t>o którym mowa w art. 9 ust. 1 i 3 lub art. 10  ustawy z dnia 15 czerwca 2012 r. o skutkach powierzania wykonywania pracy cudzoziemcom przebywającym wbrew przepisom na terytorium Rzeczypospolitej</w:t>
      </w:r>
      <w:r w:rsidR="000929DE">
        <w:rPr>
          <w:rFonts w:cs="Arial"/>
          <w:sz w:val="24"/>
        </w:rPr>
        <w:t xml:space="preserve"> </w:t>
      </w:r>
      <w:r w:rsidRPr="000B252B">
        <w:rPr>
          <w:rFonts w:cs="Arial"/>
          <w:sz w:val="24"/>
        </w:rPr>
        <w:t>Polskiej</w:t>
      </w:r>
    </w:p>
    <w:p w:rsidR="007B2311" w:rsidRPr="000B252B" w:rsidRDefault="007B2311" w:rsidP="000929DE">
      <w:pPr>
        <w:pStyle w:val="Nagwek20"/>
        <w:keepNext/>
        <w:keepLines/>
        <w:spacing w:before="0" w:line="360" w:lineRule="auto"/>
        <w:ind w:left="0" w:right="0" w:firstLine="0"/>
        <w:jc w:val="left"/>
        <w:rPr>
          <w:rFonts w:cs="Arial"/>
          <w:sz w:val="24"/>
        </w:rPr>
      </w:pPr>
      <w:r w:rsidRPr="000B252B">
        <w:rPr>
          <w:rFonts w:cs="Arial"/>
          <w:sz w:val="24"/>
        </w:rPr>
        <w:t>- lub za odpowiedni czyn zabroniony określony w przepisach prawa obcego;</w:t>
      </w:r>
    </w:p>
    <w:p w:rsidR="007B2311" w:rsidRPr="000B252B" w:rsidRDefault="007B2311" w:rsidP="00B81F90">
      <w:pPr>
        <w:pStyle w:val="Nagwek20"/>
        <w:keepNext/>
        <w:keepLines/>
        <w:numPr>
          <w:ilvl w:val="0"/>
          <w:numId w:val="25"/>
        </w:numPr>
        <w:spacing w:before="0" w:line="360" w:lineRule="auto"/>
        <w:ind w:left="0" w:right="0" w:firstLine="0"/>
        <w:jc w:val="left"/>
        <w:rPr>
          <w:rFonts w:cs="Arial"/>
          <w:sz w:val="24"/>
        </w:rPr>
      </w:pPr>
      <w:r w:rsidRPr="000B252B">
        <w:rPr>
          <w:rFonts w:cs="Arial"/>
          <w:sz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w:t>
      </w:r>
      <w:r w:rsidR="00B81F90">
        <w:rPr>
          <w:rFonts w:cs="Arial"/>
          <w:sz w:val="24"/>
        </w:rPr>
        <w:t xml:space="preserve">tępstwo, o którym mowa w pkt </w:t>
      </w:r>
      <w:r w:rsidRPr="000B252B">
        <w:rPr>
          <w:rFonts w:cs="Arial"/>
          <w:sz w:val="24"/>
        </w:rPr>
        <w:t>1</w:t>
      </w:r>
      <w:r w:rsidR="00B81F90">
        <w:rPr>
          <w:rFonts w:cs="Arial"/>
          <w:sz w:val="24"/>
        </w:rPr>
        <w:t>)</w:t>
      </w:r>
      <w:r w:rsidRPr="000B252B">
        <w:rPr>
          <w:rFonts w:cs="Arial"/>
          <w:sz w:val="24"/>
        </w:rPr>
        <w:t>;</w:t>
      </w:r>
    </w:p>
    <w:p w:rsidR="007B2311" w:rsidRPr="000B252B" w:rsidRDefault="007B2311" w:rsidP="00B81F90">
      <w:pPr>
        <w:pStyle w:val="Nagwek20"/>
        <w:keepNext/>
        <w:keepLines/>
        <w:numPr>
          <w:ilvl w:val="0"/>
          <w:numId w:val="25"/>
        </w:numPr>
        <w:spacing w:before="0" w:line="360" w:lineRule="auto"/>
        <w:ind w:left="0" w:right="0" w:firstLine="0"/>
        <w:jc w:val="left"/>
        <w:rPr>
          <w:rFonts w:cs="Arial"/>
          <w:sz w:val="24"/>
        </w:rPr>
      </w:pPr>
      <w:r w:rsidRPr="000B252B">
        <w:rPr>
          <w:rFonts w:cs="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7B2311" w:rsidRPr="000B252B" w:rsidRDefault="007B2311" w:rsidP="00B81F90">
      <w:pPr>
        <w:pStyle w:val="Nagwek20"/>
        <w:keepNext/>
        <w:keepLines/>
        <w:numPr>
          <w:ilvl w:val="0"/>
          <w:numId w:val="25"/>
        </w:numPr>
        <w:spacing w:before="0" w:line="360" w:lineRule="auto"/>
        <w:ind w:left="0" w:right="0" w:firstLine="0"/>
        <w:jc w:val="left"/>
        <w:rPr>
          <w:rFonts w:cs="Arial"/>
          <w:sz w:val="24"/>
        </w:rPr>
      </w:pPr>
      <w:r w:rsidRPr="000B252B">
        <w:rPr>
          <w:rFonts w:cs="Arial"/>
          <w:sz w:val="24"/>
        </w:rPr>
        <w:t>wobec którego prawomocnie orzeczono zakaz ubiegania się o zamówienia publiczne;</w:t>
      </w:r>
    </w:p>
    <w:p w:rsidR="007B2311" w:rsidRPr="000B252B" w:rsidRDefault="007B2311" w:rsidP="00B81F90">
      <w:pPr>
        <w:pStyle w:val="Nagwek20"/>
        <w:keepNext/>
        <w:keepLines/>
        <w:numPr>
          <w:ilvl w:val="0"/>
          <w:numId w:val="25"/>
        </w:numPr>
        <w:spacing w:before="0" w:line="360" w:lineRule="auto"/>
        <w:ind w:left="0" w:right="0" w:firstLine="0"/>
        <w:jc w:val="left"/>
        <w:rPr>
          <w:rFonts w:cs="Arial"/>
          <w:sz w:val="24"/>
        </w:rPr>
      </w:pPr>
      <w:r w:rsidRPr="000B252B">
        <w:rPr>
          <w:rFonts w:cs="Arial"/>
          <w:sz w:val="24"/>
        </w:rPr>
        <w:t>jeżeli zamawiający może stwierdzić, na podstawie wiarygodnych przesłanek,</w:t>
      </w:r>
      <w:r w:rsidR="00625127" w:rsidRPr="000B252B">
        <w:rPr>
          <w:rFonts w:cs="Arial"/>
          <w:sz w:val="24"/>
        </w:rPr>
        <w:t xml:space="preserve"> </w:t>
      </w:r>
      <w:r w:rsidRPr="000B252B">
        <w:rPr>
          <w:rFonts w:cs="Arial"/>
          <w:sz w:val="24"/>
        </w:rPr>
        <w:t xml:space="preserve">że wykonawca zawarł z innymi wykonawcami porozumienie mające na celu zakłócenie konkurencji, w szczególności jeżeli należąc do tej samej grupy kapitałowej w rozumieniu </w:t>
      </w:r>
      <w:r w:rsidRPr="000B252B">
        <w:rPr>
          <w:rFonts w:eastAsia="MS Gothic" w:cs="Arial"/>
          <w:sz w:val="24"/>
        </w:rPr>
        <w:t>ustawy</w:t>
      </w:r>
      <w:r w:rsidRPr="000B252B">
        <w:rPr>
          <w:rFonts w:cs="Arial"/>
          <w:sz w:val="24"/>
        </w:rPr>
        <w:t xml:space="preserve"> z dnia 16 lutego 2007 r. o ochronie konkurencji</w:t>
      </w:r>
      <w:r w:rsidR="00625127" w:rsidRPr="000B252B">
        <w:rPr>
          <w:rFonts w:cs="Arial"/>
          <w:sz w:val="24"/>
        </w:rPr>
        <w:t xml:space="preserve"> </w:t>
      </w:r>
      <w:r w:rsidRPr="000B252B">
        <w:rPr>
          <w:rFonts w:cs="Arial"/>
          <w:sz w:val="24"/>
        </w:rPr>
        <w:t>i konsumentów, złożyli odrębne oferty, oferty częściowe lub wnioski</w:t>
      </w:r>
      <w:r w:rsidR="00625127" w:rsidRPr="000B252B">
        <w:rPr>
          <w:rFonts w:cs="Arial"/>
          <w:sz w:val="24"/>
        </w:rPr>
        <w:t xml:space="preserve"> </w:t>
      </w:r>
      <w:r w:rsidRPr="000B252B">
        <w:rPr>
          <w:rFonts w:cs="Arial"/>
          <w:sz w:val="24"/>
        </w:rPr>
        <w:t>o dopuszczenie do udziału w postępowaniu, chyba że wykażą, że przygotowali te oferty lub wnioski niezależnie od siebie;</w:t>
      </w:r>
    </w:p>
    <w:p w:rsidR="007B2311" w:rsidRPr="000B252B" w:rsidRDefault="007B2311" w:rsidP="00B81F90">
      <w:pPr>
        <w:pStyle w:val="Nagwek20"/>
        <w:keepNext/>
        <w:keepLines/>
        <w:numPr>
          <w:ilvl w:val="0"/>
          <w:numId w:val="25"/>
        </w:numPr>
        <w:spacing w:before="0" w:line="360" w:lineRule="auto"/>
        <w:ind w:left="0" w:right="0" w:firstLine="0"/>
        <w:jc w:val="left"/>
        <w:rPr>
          <w:rFonts w:cs="Arial"/>
          <w:sz w:val="24"/>
        </w:rPr>
      </w:pPr>
      <w:r w:rsidRPr="000B252B">
        <w:rPr>
          <w:rFonts w:cs="Arial"/>
          <w:sz w:val="24"/>
        </w:rPr>
        <w:t>jeżeli, w przypadkach, o których mowa w art. 85 ust. 1, doszło do zakłócenia konkurencji wynikającego z wcześniejszego zaangażowania tego wykonawcy lub podmiotu, który należy z wykonawcą do tej samej grupy kapitałowej</w:t>
      </w:r>
      <w:r w:rsidR="00625127" w:rsidRPr="000B252B">
        <w:rPr>
          <w:rFonts w:cs="Arial"/>
          <w:sz w:val="24"/>
        </w:rPr>
        <w:t xml:space="preserve"> </w:t>
      </w:r>
      <w:r w:rsidRPr="000B252B">
        <w:rPr>
          <w:rFonts w:cs="Arial"/>
          <w:sz w:val="24"/>
        </w:rPr>
        <w:t xml:space="preserve">w rozumieniu </w:t>
      </w:r>
      <w:r w:rsidRPr="000B252B">
        <w:rPr>
          <w:rFonts w:eastAsia="MS Gothic" w:cs="Arial"/>
          <w:sz w:val="24"/>
        </w:rPr>
        <w:t>ustawy</w:t>
      </w:r>
      <w:r w:rsidRPr="000B252B">
        <w:rPr>
          <w:rFonts w:cs="Arial"/>
          <w:sz w:val="24"/>
        </w:rPr>
        <w:t xml:space="preserve"> z dnia 16 lutego 2007 r. o ochronie konkurencji</w:t>
      </w:r>
      <w:r w:rsidR="00625127" w:rsidRPr="000B252B">
        <w:rPr>
          <w:rFonts w:cs="Arial"/>
          <w:sz w:val="24"/>
        </w:rPr>
        <w:t xml:space="preserve"> </w:t>
      </w:r>
      <w:r w:rsidRPr="000B252B">
        <w:rPr>
          <w:rFonts w:cs="Arial"/>
          <w:sz w:val="24"/>
        </w:rPr>
        <w:t>i konsumentów, chyba że spowodowane tym zakłócenie konkurencji może być wyeliminowane w inny sposób niż przez wykluczenie wykonawcy z udziału</w:t>
      </w:r>
      <w:r w:rsidR="00625127" w:rsidRPr="000B252B">
        <w:rPr>
          <w:rFonts w:cs="Arial"/>
          <w:sz w:val="24"/>
        </w:rPr>
        <w:t xml:space="preserve"> </w:t>
      </w:r>
      <w:r w:rsidRPr="000B252B">
        <w:rPr>
          <w:rFonts w:cs="Arial"/>
          <w:sz w:val="24"/>
        </w:rPr>
        <w:t>w postępowaniu o udzielenie zamówienia.</w:t>
      </w:r>
    </w:p>
    <w:p w:rsidR="007B2311" w:rsidRPr="00506166" w:rsidRDefault="007B2311" w:rsidP="00856039">
      <w:pPr>
        <w:pStyle w:val="Akapitzlist"/>
        <w:keepNext/>
        <w:keepLines/>
        <w:widowControl w:val="0"/>
        <w:numPr>
          <w:ilvl w:val="0"/>
          <w:numId w:val="26"/>
        </w:numPr>
        <w:suppressAutoHyphens w:val="0"/>
        <w:autoSpaceDN/>
        <w:spacing w:line="360" w:lineRule="auto"/>
        <w:ind w:left="0" w:firstLine="0"/>
        <w:jc w:val="left"/>
        <w:outlineLvl w:val="0"/>
      </w:pPr>
      <w:r w:rsidRPr="00506166">
        <w:t>Zgodnie z art. 7 ust. 1 ustawy z dnia 13 kwietnia 2022 r. o szczególnych</w:t>
      </w:r>
      <w:r w:rsidR="00625127" w:rsidRPr="00506166">
        <w:br/>
      </w:r>
      <w:r w:rsidRPr="00506166">
        <w:t>rozwiązaniach w zakresie przeciwdziałania wspieraniu agresji na Ukrainę oraz służących ochronie bezpieczeństwa narodowego (Dz. U. z 2022 r. poz. 835 ze zm.), zwaną dalej „ustawą”,</w:t>
      </w:r>
      <w:r w:rsidR="00625127" w:rsidRPr="00506166">
        <w:t xml:space="preserve"> </w:t>
      </w:r>
      <w:r w:rsidRPr="00506166">
        <w:t>z postępowania o udzielenie zamówienia</w:t>
      </w:r>
      <w:r w:rsidR="00625127" w:rsidRPr="00506166">
        <w:br/>
      </w:r>
      <w:r w:rsidRPr="00506166">
        <w:t>publicznego prowadzonego na podstawie ustawy z dnia 11 września 2019 r. – Prawo zamówień publicznych wyklucza się:</w:t>
      </w:r>
    </w:p>
    <w:p w:rsidR="007B2311" w:rsidRPr="008325C2" w:rsidRDefault="007B2311" w:rsidP="008325C2">
      <w:pPr>
        <w:pStyle w:val="Akapitzlist"/>
        <w:keepNext/>
        <w:keepLines/>
        <w:widowControl w:val="0"/>
        <w:numPr>
          <w:ilvl w:val="2"/>
          <w:numId w:val="6"/>
        </w:numPr>
        <w:suppressAutoHyphens w:val="0"/>
        <w:autoSpaceDN/>
        <w:spacing w:line="360" w:lineRule="auto"/>
        <w:ind w:left="0" w:firstLine="0"/>
        <w:jc w:val="left"/>
        <w:outlineLvl w:val="0"/>
      </w:pPr>
      <w:r w:rsidRPr="008325C2">
        <w:lastRenderedPageBreak/>
        <w:t>Wykonawcę oraz uczestnika konkursu wymienionego w wykazach</w:t>
      </w:r>
      <w:r w:rsidR="00625127" w:rsidRPr="008325C2">
        <w:br/>
      </w:r>
      <w:r w:rsidRPr="008325C2">
        <w:t>określonych</w:t>
      </w:r>
      <w:r w:rsidR="00625127" w:rsidRPr="008325C2">
        <w:t xml:space="preserve"> </w:t>
      </w:r>
      <w:r w:rsidRPr="008325C2">
        <w:t>w rozporządzeniu 765/2006 i rozporządzeniu 269/2014 albo wpisanego na listę na podstawie decyzji w sprawie wpisu na listę</w:t>
      </w:r>
      <w:r w:rsidR="00625127" w:rsidRPr="008325C2">
        <w:br/>
      </w:r>
      <w:r w:rsidRPr="008325C2">
        <w:t>rozstrzygającej o zastosowaniu środka,</w:t>
      </w:r>
      <w:r w:rsidR="00625127" w:rsidRPr="008325C2">
        <w:t xml:space="preserve"> </w:t>
      </w:r>
      <w:r w:rsidRPr="008325C2">
        <w:t>o którym mowa w art. 1 pkt 3</w:t>
      </w:r>
      <w:r w:rsidR="00625127" w:rsidRPr="008325C2">
        <w:br/>
      </w:r>
      <w:r w:rsidRPr="008325C2">
        <w:t>ustawy;</w:t>
      </w:r>
    </w:p>
    <w:p w:rsidR="007B2311" w:rsidRPr="000B252B" w:rsidRDefault="007B2311" w:rsidP="008325C2">
      <w:pPr>
        <w:keepNext/>
        <w:keepLines/>
        <w:widowControl w:val="0"/>
        <w:numPr>
          <w:ilvl w:val="2"/>
          <w:numId w:val="6"/>
        </w:numPr>
        <w:suppressAutoHyphens w:val="0"/>
        <w:autoSpaceDN/>
        <w:spacing w:after="0" w:line="360" w:lineRule="auto"/>
        <w:ind w:left="0" w:firstLine="0"/>
        <w:textAlignment w:val="auto"/>
        <w:outlineLvl w:val="0"/>
        <w:rPr>
          <w:rFonts w:ascii="Arial" w:hAnsi="Arial" w:cs="Arial"/>
          <w:sz w:val="24"/>
          <w:szCs w:val="24"/>
        </w:rPr>
      </w:pPr>
      <w:r w:rsidRPr="000B252B">
        <w:rPr>
          <w:rFonts w:ascii="Arial" w:hAnsi="Arial" w:cs="Arial"/>
          <w:sz w:val="24"/>
          <w:szCs w:val="24"/>
        </w:rPr>
        <w:t xml:space="preserve">Wykonawcę oraz uczestnika konkursu, którego beneficjentem rzeczywistym </w:t>
      </w:r>
      <w:r w:rsidRPr="000B252B">
        <w:rPr>
          <w:rFonts w:ascii="Arial" w:hAnsi="Arial" w:cs="Arial"/>
          <w:sz w:val="24"/>
          <w:szCs w:val="24"/>
        </w:rPr>
        <w:br/>
        <w:t>w rozumieniu ustawy z dnia 1 marca 2018 r. o przeciwdziałaniu praniu</w:t>
      </w:r>
      <w:r w:rsidR="00EF4D98" w:rsidRPr="000B252B">
        <w:rPr>
          <w:rFonts w:ascii="Arial" w:hAnsi="Arial" w:cs="Arial"/>
          <w:sz w:val="24"/>
          <w:szCs w:val="24"/>
        </w:rPr>
        <w:br/>
      </w:r>
      <w:r w:rsidRPr="000B252B">
        <w:rPr>
          <w:rFonts w:ascii="Arial" w:hAnsi="Arial" w:cs="Arial"/>
          <w:sz w:val="24"/>
          <w:szCs w:val="24"/>
        </w:rPr>
        <w:t>pieniędzy oraz finansowaniu terroryzmu (Dz. U. z 2022 r. poz. 593 ze zm.) jest osoba wymieniona</w:t>
      </w:r>
      <w:r w:rsidR="00EF4D98" w:rsidRPr="000B252B">
        <w:rPr>
          <w:rFonts w:ascii="Arial" w:hAnsi="Arial" w:cs="Arial"/>
          <w:sz w:val="24"/>
          <w:szCs w:val="24"/>
        </w:rPr>
        <w:t xml:space="preserve"> </w:t>
      </w:r>
      <w:r w:rsidRPr="000B252B">
        <w:rPr>
          <w:rFonts w:ascii="Arial" w:hAnsi="Arial" w:cs="Arial"/>
          <w:sz w:val="24"/>
          <w:szCs w:val="24"/>
        </w:rPr>
        <w:t>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EF4D98" w:rsidRPr="000B252B">
        <w:rPr>
          <w:rFonts w:ascii="Arial" w:hAnsi="Arial" w:cs="Arial"/>
          <w:sz w:val="24"/>
          <w:szCs w:val="24"/>
        </w:rPr>
        <w:br/>
      </w:r>
      <w:r w:rsidRPr="000B252B">
        <w:rPr>
          <w:rFonts w:ascii="Arial" w:hAnsi="Arial" w:cs="Arial"/>
          <w:sz w:val="24"/>
          <w:szCs w:val="24"/>
        </w:rPr>
        <w:t>zastosowaniu środka, o którym mowa w art. 1 pkt 3 ustawy;</w:t>
      </w:r>
    </w:p>
    <w:p w:rsidR="007B2311" w:rsidRPr="000B252B" w:rsidRDefault="007B2311" w:rsidP="008325C2">
      <w:pPr>
        <w:keepNext/>
        <w:keepLines/>
        <w:widowControl w:val="0"/>
        <w:numPr>
          <w:ilvl w:val="2"/>
          <w:numId w:val="6"/>
        </w:numPr>
        <w:suppressAutoHyphens w:val="0"/>
        <w:autoSpaceDN/>
        <w:spacing w:after="0" w:line="360" w:lineRule="auto"/>
        <w:ind w:left="0" w:firstLine="0"/>
        <w:textAlignment w:val="auto"/>
        <w:outlineLvl w:val="0"/>
        <w:rPr>
          <w:rFonts w:ascii="Arial" w:hAnsi="Arial" w:cs="Arial"/>
          <w:sz w:val="24"/>
          <w:szCs w:val="24"/>
        </w:rPr>
      </w:pPr>
      <w:r w:rsidRPr="000B252B">
        <w:rPr>
          <w:rFonts w:ascii="Arial" w:hAnsi="Arial" w:cs="Arial"/>
          <w:sz w:val="24"/>
          <w:szCs w:val="24"/>
        </w:rPr>
        <w:t xml:space="preserve">Wykonawcę oraz uczestnika konkursu, którego jednostką dominującą </w:t>
      </w:r>
      <w:r w:rsidRPr="000B252B">
        <w:rPr>
          <w:rFonts w:ascii="Arial" w:hAnsi="Arial" w:cs="Arial"/>
          <w:sz w:val="24"/>
          <w:szCs w:val="24"/>
        </w:rPr>
        <w:br/>
        <w:t>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w:t>
      </w:r>
      <w:r w:rsidR="00EF4D98" w:rsidRPr="000B252B">
        <w:rPr>
          <w:rFonts w:ascii="Arial" w:hAnsi="Arial" w:cs="Arial"/>
          <w:sz w:val="24"/>
          <w:szCs w:val="24"/>
        </w:rPr>
        <w:t xml:space="preserve"> </w:t>
      </w:r>
      <w:r w:rsidRPr="000B252B">
        <w:rPr>
          <w:rFonts w:ascii="Arial" w:hAnsi="Arial" w:cs="Arial"/>
          <w:sz w:val="24"/>
          <w:szCs w:val="24"/>
        </w:rPr>
        <w:t>o zastosowaniu środka, o którym mowa w art. 1 pkt 3 ustawy.</w:t>
      </w:r>
    </w:p>
    <w:p w:rsidR="007B2311" w:rsidRPr="00B51F7F" w:rsidRDefault="007B2311" w:rsidP="00B51F7F">
      <w:pPr>
        <w:pStyle w:val="Akapitzlist"/>
        <w:keepNext/>
        <w:keepLines/>
        <w:widowControl w:val="0"/>
        <w:numPr>
          <w:ilvl w:val="0"/>
          <w:numId w:val="26"/>
        </w:numPr>
        <w:suppressAutoHyphens w:val="0"/>
        <w:autoSpaceDN/>
        <w:spacing w:line="360" w:lineRule="auto"/>
        <w:ind w:left="0" w:firstLine="142"/>
        <w:jc w:val="left"/>
        <w:outlineLvl w:val="0"/>
      </w:pPr>
      <w:r w:rsidRPr="00B51F7F">
        <w:t>W przypadku Wykonawcy lub uczestnika konkursu wykluczonego na podstawie okoliczności, o których mowa w pkt. 9.2 SWZ, Zamawiający odrzuca ofertę Wykonawcy. Zaistnienie przesłanki wykluczenia będzie weryfikowane na podstawie oświadczeń składanych wraz z ofertą oraz ogólnodostępnych baz danych zgodnie z informacją podaną przez Urząd Zamówień Publicznych (patrz:</w:t>
      </w:r>
      <w:r w:rsidR="00EF4D98" w:rsidRPr="00B51F7F">
        <w:br/>
      </w:r>
      <w:hyperlink r:id="rId10" w:history="1">
        <w:r w:rsidRPr="00B51F7F">
          <w:rPr>
            <w:rStyle w:val="Hipercze"/>
          </w:rPr>
          <w:t>Stosowanie unijnego zakazu udziału wykonawców rosyjskich w zamówieniach - Urząd Zamówień Publicznych (uzp.gov.pl)</w:t>
        </w:r>
      </w:hyperlink>
      <w:r w:rsidRPr="00B51F7F">
        <w:t>.</w:t>
      </w:r>
    </w:p>
    <w:p w:rsidR="007B2311" w:rsidRPr="00B51F7F" w:rsidRDefault="007B2311" w:rsidP="00B51F7F">
      <w:pPr>
        <w:pStyle w:val="Akapitzlist"/>
        <w:keepNext/>
        <w:keepLines/>
        <w:widowControl w:val="0"/>
        <w:numPr>
          <w:ilvl w:val="0"/>
          <w:numId w:val="26"/>
        </w:numPr>
        <w:suppressAutoHyphens w:val="0"/>
        <w:autoSpaceDN/>
        <w:spacing w:line="360" w:lineRule="auto"/>
        <w:ind w:left="0" w:firstLine="0"/>
        <w:outlineLvl w:val="0"/>
      </w:pPr>
      <w:r w:rsidRPr="00B51F7F">
        <w:t>Zamawiający nie przewiduje wykluczenia Wykonawcy na podstawie art. 109 ust. 1 ustawy Pzp.</w:t>
      </w:r>
    </w:p>
    <w:p w:rsidR="007B2311" w:rsidRPr="00B51F7F" w:rsidRDefault="007B2311" w:rsidP="00B51F7F">
      <w:pPr>
        <w:pStyle w:val="Akapitzlist"/>
        <w:keepNext/>
        <w:keepLines/>
        <w:widowControl w:val="0"/>
        <w:numPr>
          <w:ilvl w:val="0"/>
          <w:numId w:val="26"/>
        </w:numPr>
        <w:suppressAutoHyphens w:val="0"/>
        <w:autoSpaceDN/>
        <w:spacing w:line="360" w:lineRule="auto"/>
        <w:ind w:left="0" w:firstLine="0"/>
        <w:outlineLvl w:val="0"/>
      </w:pPr>
      <w:r w:rsidRPr="00B51F7F">
        <w:t>Wykluczenie Wykonawcy następuje zgodnie z art. 111 ustawy Pzp.</w:t>
      </w:r>
    </w:p>
    <w:p w:rsidR="007B2311" w:rsidRPr="00B51F7F" w:rsidRDefault="007B2311" w:rsidP="00B51F7F">
      <w:pPr>
        <w:pStyle w:val="Akapitzlist"/>
        <w:keepNext/>
        <w:keepLines/>
        <w:widowControl w:val="0"/>
        <w:numPr>
          <w:ilvl w:val="0"/>
          <w:numId w:val="26"/>
        </w:numPr>
        <w:suppressAutoHyphens w:val="0"/>
        <w:autoSpaceDN/>
        <w:spacing w:line="360" w:lineRule="auto"/>
        <w:ind w:left="0" w:firstLine="0"/>
        <w:outlineLvl w:val="0"/>
      </w:pPr>
      <w:r w:rsidRPr="00B51F7F">
        <w:t>Wykonawca może zostać wykluczony przez Zamawiającego na każdym etapie postępowania o udzielenie zamówienia.</w:t>
      </w:r>
    </w:p>
    <w:p w:rsidR="00173EAD" w:rsidRPr="000B252B" w:rsidRDefault="00173EAD" w:rsidP="000B252B">
      <w:pPr>
        <w:spacing w:after="0" w:line="360" w:lineRule="auto"/>
        <w:rPr>
          <w:rFonts w:ascii="Arial" w:hAnsi="Arial" w:cs="Arial"/>
          <w:sz w:val="24"/>
          <w:szCs w:val="24"/>
        </w:rPr>
      </w:pPr>
    </w:p>
    <w:p w:rsidR="00F65356" w:rsidRPr="006213F2" w:rsidRDefault="006213F2" w:rsidP="000B252B">
      <w:pPr>
        <w:pStyle w:val="Nagwek1"/>
        <w:widowControl w:val="0"/>
        <w:suppressAutoHyphens w:val="0"/>
        <w:autoSpaceDN/>
        <w:spacing w:before="0" w:line="360" w:lineRule="auto"/>
        <w:textAlignment w:val="auto"/>
        <w:rPr>
          <w:rFonts w:ascii="Arial" w:hAnsi="Arial" w:cs="Arial"/>
          <w:color w:val="auto"/>
          <w:sz w:val="24"/>
          <w:szCs w:val="24"/>
        </w:rPr>
      </w:pPr>
      <w:r>
        <w:rPr>
          <w:rFonts w:ascii="Arial" w:hAnsi="Arial" w:cs="Arial"/>
          <w:bCs w:val="0"/>
          <w:color w:val="auto"/>
          <w:sz w:val="24"/>
          <w:szCs w:val="24"/>
        </w:rPr>
        <w:lastRenderedPageBreak/>
        <w:t>X</w:t>
      </w:r>
      <w:r w:rsidR="000955D7" w:rsidRPr="006213F2">
        <w:rPr>
          <w:rFonts w:ascii="Arial" w:hAnsi="Arial" w:cs="Arial"/>
          <w:bCs w:val="0"/>
          <w:color w:val="auto"/>
          <w:sz w:val="24"/>
          <w:szCs w:val="24"/>
        </w:rPr>
        <w:t xml:space="preserve">. </w:t>
      </w:r>
      <w:r w:rsidR="00F65356" w:rsidRPr="006213F2">
        <w:rPr>
          <w:rFonts w:ascii="Arial" w:hAnsi="Arial" w:cs="Arial"/>
          <w:bCs w:val="0"/>
          <w:color w:val="auto"/>
          <w:sz w:val="24"/>
          <w:szCs w:val="24"/>
        </w:rPr>
        <w:t xml:space="preserve">INFORMACJA O WARUNKACH UDZIAŁU W POSTĘPOWANIU O </w:t>
      </w:r>
      <w:r w:rsidR="007258B0" w:rsidRPr="006213F2">
        <w:rPr>
          <w:rFonts w:ascii="Arial" w:hAnsi="Arial" w:cs="Arial"/>
          <w:bCs w:val="0"/>
          <w:color w:val="auto"/>
          <w:sz w:val="24"/>
          <w:szCs w:val="24"/>
        </w:rPr>
        <w:br/>
      </w:r>
      <w:r w:rsidR="00F65356" w:rsidRPr="006213F2">
        <w:rPr>
          <w:rFonts w:ascii="Arial" w:hAnsi="Arial" w:cs="Arial"/>
          <w:bCs w:val="0"/>
          <w:color w:val="auto"/>
          <w:sz w:val="24"/>
          <w:szCs w:val="24"/>
        </w:rPr>
        <w:t>UDZIELENIE ZAMÓWIENIA</w:t>
      </w:r>
    </w:p>
    <w:p w:rsidR="00F65356" w:rsidRPr="000B252B" w:rsidRDefault="00F65356" w:rsidP="006213F2">
      <w:pPr>
        <w:pStyle w:val="Nagwek1"/>
        <w:widowControl w:val="0"/>
        <w:numPr>
          <w:ilvl w:val="1"/>
          <w:numId w:val="8"/>
        </w:numPr>
        <w:suppressAutoHyphens w:val="0"/>
        <w:autoSpaceDN/>
        <w:spacing w:before="0" w:line="360" w:lineRule="auto"/>
        <w:ind w:left="0" w:firstLine="0"/>
        <w:textAlignment w:val="auto"/>
        <w:rPr>
          <w:rFonts w:ascii="Arial" w:hAnsi="Arial" w:cs="Arial"/>
          <w:b w:val="0"/>
          <w:bCs w:val="0"/>
          <w:color w:val="000000"/>
          <w:sz w:val="24"/>
          <w:szCs w:val="24"/>
        </w:rPr>
      </w:pPr>
      <w:r w:rsidRPr="000B252B">
        <w:rPr>
          <w:rFonts w:ascii="Arial" w:hAnsi="Arial" w:cs="Arial"/>
          <w:b w:val="0"/>
          <w:bCs w:val="0"/>
          <w:color w:val="000000"/>
          <w:sz w:val="24"/>
          <w:szCs w:val="24"/>
        </w:rPr>
        <w:t>O udzielenie zamówienia mogą ubiegać się Wykonawcy, którzy spełniają następujące warunki udziału w postępowaniu dotyczące:</w:t>
      </w:r>
    </w:p>
    <w:p w:rsidR="00F65356" w:rsidRPr="000B252B" w:rsidRDefault="00F65356" w:rsidP="006213F2">
      <w:pPr>
        <w:pStyle w:val="Nagwek1"/>
        <w:widowControl w:val="0"/>
        <w:numPr>
          <w:ilvl w:val="0"/>
          <w:numId w:val="27"/>
        </w:numPr>
        <w:suppressAutoHyphens w:val="0"/>
        <w:autoSpaceDN/>
        <w:spacing w:before="0" w:line="360" w:lineRule="auto"/>
        <w:ind w:left="0" w:firstLine="0"/>
        <w:textAlignment w:val="auto"/>
        <w:rPr>
          <w:rFonts w:ascii="Arial" w:eastAsia="Arial Unicode MS" w:hAnsi="Arial" w:cs="Arial"/>
          <w:color w:val="000000"/>
          <w:sz w:val="24"/>
          <w:szCs w:val="24"/>
        </w:rPr>
      </w:pPr>
      <w:r w:rsidRPr="000B252B">
        <w:rPr>
          <w:rFonts w:ascii="Arial" w:eastAsia="Arial Unicode MS" w:hAnsi="Arial" w:cs="Arial"/>
          <w:color w:val="000000"/>
          <w:sz w:val="24"/>
          <w:szCs w:val="24"/>
        </w:rPr>
        <w:t>zdolności do występowania w obrocie gospodarczym</w:t>
      </w:r>
    </w:p>
    <w:p w:rsidR="004C69B1" w:rsidRPr="000B252B" w:rsidRDefault="004C69B1" w:rsidP="000B252B">
      <w:pPr>
        <w:spacing w:after="0" w:line="360" w:lineRule="auto"/>
        <w:rPr>
          <w:rFonts w:ascii="Arial" w:hAnsi="Arial" w:cs="Arial"/>
          <w:sz w:val="24"/>
          <w:szCs w:val="24"/>
        </w:rPr>
      </w:pPr>
      <w:r w:rsidRPr="000B252B">
        <w:rPr>
          <w:rFonts w:ascii="Arial" w:hAnsi="Arial" w:cs="Arial"/>
          <w:sz w:val="24"/>
          <w:szCs w:val="24"/>
        </w:rPr>
        <w:t>O udzielenie zamówienia publicznego mogą ubiegać się wykonawcy, którzy spełniają warunki, dotyczące posiadania zdolności do występowania w obrocie gospodarczym. Ocena spełniania warunków udziału w postępowaniu będzie dokonana na zasadzie spełnia/nie spełnia.</w:t>
      </w:r>
    </w:p>
    <w:p w:rsidR="00030360" w:rsidRPr="000B252B" w:rsidRDefault="00030360" w:rsidP="000B252B">
      <w:pPr>
        <w:spacing w:after="0" w:line="360" w:lineRule="auto"/>
        <w:rPr>
          <w:rFonts w:ascii="Arial" w:hAnsi="Arial" w:cs="Arial"/>
          <w:sz w:val="24"/>
          <w:szCs w:val="24"/>
        </w:rPr>
      </w:pPr>
      <w:r w:rsidRPr="000B252B">
        <w:rPr>
          <w:rFonts w:ascii="Arial" w:hAnsi="Arial" w:cs="Arial"/>
          <w:sz w:val="24"/>
          <w:szCs w:val="24"/>
        </w:rPr>
        <w:t>Zamawiający nie wyznacza szczegółowego warunku w tym zakresie.</w:t>
      </w:r>
    </w:p>
    <w:p w:rsidR="00F65356" w:rsidRPr="000B252B" w:rsidRDefault="004C69B1" w:rsidP="006213F2">
      <w:pPr>
        <w:pStyle w:val="Akapitzlist"/>
        <w:keepNext/>
        <w:keepLines/>
        <w:widowControl w:val="0"/>
        <w:numPr>
          <w:ilvl w:val="0"/>
          <w:numId w:val="27"/>
        </w:numPr>
        <w:suppressAutoHyphens w:val="0"/>
        <w:autoSpaceDN/>
        <w:spacing w:line="360" w:lineRule="auto"/>
        <w:ind w:left="0" w:firstLine="0"/>
        <w:jc w:val="left"/>
        <w:rPr>
          <w:rFonts w:eastAsia="Arial Unicode MS"/>
          <w:color w:val="000000"/>
          <w:kern w:val="32"/>
        </w:rPr>
      </w:pPr>
      <w:r w:rsidRPr="000B252B">
        <w:rPr>
          <w:rFonts w:eastAsia="TimesNewRoman"/>
          <w:b/>
          <w:bCs/>
          <w:spacing w:val="-1"/>
        </w:rPr>
        <w:t>u</w:t>
      </w:r>
      <w:r w:rsidR="00F65356" w:rsidRPr="000B252B">
        <w:rPr>
          <w:rFonts w:eastAsia="TimesNewRoman"/>
          <w:b/>
          <w:bCs/>
          <w:spacing w:val="-1"/>
        </w:rPr>
        <w:t>prawnień do prowadzenia określonej działalności gospodarczej lub zawodowej, o ile wynika to z odrębnych przepisów:</w:t>
      </w:r>
    </w:p>
    <w:p w:rsidR="0037459B" w:rsidRPr="000B252B" w:rsidRDefault="0037459B" w:rsidP="006213F2">
      <w:pPr>
        <w:pStyle w:val="Akapitzlist"/>
        <w:spacing w:line="360" w:lineRule="auto"/>
        <w:ind w:left="0" w:firstLine="142"/>
        <w:jc w:val="left"/>
      </w:pPr>
      <w:r w:rsidRPr="000B252B">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p>
    <w:p w:rsidR="00030360" w:rsidRPr="000B252B" w:rsidRDefault="00030360" w:rsidP="000B252B">
      <w:pPr>
        <w:spacing w:after="0" w:line="360" w:lineRule="auto"/>
        <w:rPr>
          <w:rFonts w:ascii="Arial" w:hAnsi="Arial" w:cs="Arial"/>
          <w:sz w:val="24"/>
          <w:szCs w:val="24"/>
        </w:rPr>
      </w:pPr>
      <w:r w:rsidRPr="000B252B">
        <w:rPr>
          <w:rFonts w:ascii="Arial" w:hAnsi="Arial" w:cs="Arial"/>
          <w:sz w:val="24"/>
          <w:szCs w:val="24"/>
        </w:rPr>
        <w:t>Zamawiający nie wyznacza szczegółowego warunku w tym zakresie.</w:t>
      </w:r>
    </w:p>
    <w:p w:rsidR="00F65356" w:rsidRPr="000B252B" w:rsidRDefault="00F65356" w:rsidP="006213F2">
      <w:pPr>
        <w:pStyle w:val="Akapitzlist"/>
        <w:keepNext/>
        <w:keepLines/>
        <w:widowControl w:val="0"/>
        <w:numPr>
          <w:ilvl w:val="0"/>
          <w:numId w:val="27"/>
        </w:numPr>
        <w:suppressAutoHyphens w:val="0"/>
        <w:autoSpaceDN/>
        <w:spacing w:line="360" w:lineRule="auto"/>
        <w:ind w:left="0" w:firstLine="0"/>
        <w:jc w:val="left"/>
        <w:rPr>
          <w:rFonts w:eastAsia="TimesNewRoman"/>
          <w:spacing w:val="-1"/>
        </w:rPr>
      </w:pPr>
      <w:r w:rsidRPr="000B252B">
        <w:rPr>
          <w:rFonts w:eastAsia="TimesNewRoman"/>
          <w:b/>
          <w:bCs/>
          <w:spacing w:val="-1"/>
        </w:rPr>
        <w:t xml:space="preserve">sytuacji ekonomicznej lub finansowej: </w:t>
      </w:r>
    </w:p>
    <w:p w:rsidR="00C532CA" w:rsidRPr="000B252B" w:rsidRDefault="00C532CA" w:rsidP="006213F2">
      <w:pPr>
        <w:pStyle w:val="Akapitzlist"/>
        <w:spacing w:line="360" w:lineRule="auto"/>
        <w:ind w:left="0"/>
        <w:jc w:val="left"/>
        <w:rPr>
          <w:rFonts w:eastAsia="Arial"/>
        </w:rPr>
      </w:pPr>
      <w:r w:rsidRPr="000B252B">
        <w:rPr>
          <w:rFonts w:eastAsia="Arial"/>
        </w:rPr>
        <w:t>Warunek zostanie spełniony, jeżeli Wykonawca wykaże, że posiada opłaconą polisę na kwotę nie mniejszą niż 100 000,00 zł, a w przypadku jej braku inny dokument potwierdzający, że Wykonawca jest ubezpieczony od odpowiedzialności cywilnej.</w:t>
      </w:r>
    </w:p>
    <w:p w:rsidR="00F65356" w:rsidRPr="000B252B" w:rsidRDefault="00F65356" w:rsidP="006213F2">
      <w:pPr>
        <w:pStyle w:val="Akapitzlist"/>
        <w:keepNext/>
        <w:keepLines/>
        <w:widowControl w:val="0"/>
        <w:numPr>
          <w:ilvl w:val="0"/>
          <w:numId w:val="27"/>
        </w:numPr>
        <w:suppressAutoHyphens w:val="0"/>
        <w:autoSpaceDN/>
        <w:spacing w:line="360" w:lineRule="auto"/>
        <w:ind w:left="0" w:firstLine="0"/>
        <w:jc w:val="left"/>
        <w:rPr>
          <w:rFonts w:eastAsia="TimesNewRoman"/>
          <w:b/>
          <w:bCs/>
          <w:spacing w:val="-1"/>
        </w:rPr>
      </w:pPr>
      <w:r w:rsidRPr="000B252B">
        <w:rPr>
          <w:rFonts w:eastAsia="TimesNewRoman"/>
          <w:b/>
          <w:bCs/>
          <w:spacing w:val="-1"/>
        </w:rPr>
        <w:t xml:space="preserve">zdolności technicznej lub zawodowej: </w:t>
      </w:r>
    </w:p>
    <w:p w:rsidR="000E1C36" w:rsidRPr="000B252B" w:rsidRDefault="000E1C36" w:rsidP="006213F2">
      <w:pPr>
        <w:pStyle w:val="Akapitzlist"/>
        <w:spacing w:line="360" w:lineRule="auto"/>
        <w:ind w:left="0" w:right="20"/>
        <w:jc w:val="left"/>
        <w:rPr>
          <w:rFonts w:eastAsia="Arial"/>
        </w:rPr>
      </w:pPr>
      <w:r w:rsidRPr="000B252B">
        <w:rPr>
          <w:rFonts w:eastAsia="Arial"/>
        </w:rPr>
        <w:t xml:space="preserve">Warunek zostanie spełniony, jeżeli:                  </w:t>
      </w:r>
    </w:p>
    <w:p w:rsidR="000E1C36" w:rsidRPr="000B252B" w:rsidRDefault="006213F2" w:rsidP="006213F2">
      <w:pPr>
        <w:pStyle w:val="Akapitzlist"/>
        <w:spacing w:line="360" w:lineRule="auto"/>
        <w:ind w:left="0" w:right="20"/>
        <w:jc w:val="left"/>
        <w:rPr>
          <w:rFonts w:eastAsia="Arial"/>
        </w:rPr>
      </w:pPr>
      <w:r>
        <w:rPr>
          <w:rFonts w:eastAsia="Arial"/>
        </w:rPr>
        <w:t xml:space="preserve">a) </w:t>
      </w:r>
      <w:r w:rsidR="000E1C36" w:rsidRPr="000B252B">
        <w:rPr>
          <w:rFonts w:eastAsia="Arial"/>
        </w:rPr>
        <w:t>dysponuje minimum 2 samochodami przystosowanymi do przewozu dzieci i młodzieży niepełnosprawnej w celu wykonania zamówienia,</w:t>
      </w:r>
    </w:p>
    <w:p w:rsidR="000E1C36" w:rsidRPr="000B252B" w:rsidRDefault="006213F2" w:rsidP="006213F2">
      <w:pPr>
        <w:pStyle w:val="Akapitzlist"/>
        <w:spacing w:line="360" w:lineRule="auto"/>
        <w:ind w:left="0" w:right="20"/>
        <w:jc w:val="left"/>
        <w:rPr>
          <w:rFonts w:eastAsia="Arial"/>
        </w:rPr>
      </w:pPr>
      <w:r>
        <w:rPr>
          <w:rFonts w:eastAsia="Arial"/>
        </w:rPr>
        <w:t xml:space="preserve">b) </w:t>
      </w:r>
      <w:r w:rsidR="000E1C36" w:rsidRPr="000B252B">
        <w:rPr>
          <w:rFonts w:eastAsia="Arial"/>
        </w:rPr>
        <w:t xml:space="preserve">dysponuje minimum 2 osobami, które będą uczestniczyć w wykonaniu zamówienia, w szczególności odpowiedzialnych za przewóz dzieci i młodzieży niepełnosprawnej, wraz z informacjami na temat ich kwalifikacji zawodowych, doświadczenia, niezbędnych do wykonania zamówienia, a także zakres wykonywanych przez nie czynności oraz informacją o podstawie do dysponowania tymi osobami,    </w:t>
      </w:r>
    </w:p>
    <w:p w:rsidR="000E1C36" w:rsidRPr="000B252B" w:rsidRDefault="006213F2" w:rsidP="006213F2">
      <w:pPr>
        <w:pStyle w:val="Akapitzlist"/>
        <w:spacing w:line="360" w:lineRule="auto"/>
        <w:ind w:left="0" w:right="20"/>
        <w:jc w:val="left"/>
        <w:rPr>
          <w:rFonts w:eastAsia="Arial"/>
        </w:rPr>
      </w:pPr>
      <w:r>
        <w:rPr>
          <w:rFonts w:eastAsia="Arial"/>
        </w:rPr>
        <w:t xml:space="preserve">c) </w:t>
      </w:r>
      <w:r w:rsidR="000E1C36" w:rsidRPr="000B252B">
        <w:rPr>
          <w:rFonts w:eastAsia="Arial"/>
        </w:rPr>
        <w:t>osoby uczestniczące w wykonywaniu zamówienia muszą posiadać ukończony kurs pierwszej pomocy przedmedycznej i kurs BHP,</w:t>
      </w:r>
    </w:p>
    <w:p w:rsidR="000E1C36" w:rsidRPr="000B252B" w:rsidRDefault="006213F2" w:rsidP="006213F2">
      <w:pPr>
        <w:pStyle w:val="Akapitzlist"/>
        <w:spacing w:line="360" w:lineRule="auto"/>
        <w:ind w:left="0" w:right="20"/>
        <w:jc w:val="left"/>
        <w:rPr>
          <w:rFonts w:eastAsia="Arial"/>
        </w:rPr>
      </w:pPr>
      <w:r>
        <w:rPr>
          <w:rFonts w:eastAsia="Arial"/>
        </w:rPr>
        <w:lastRenderedPageBreak/>
        <w:t xml:space="preserve">d) </w:t>
      </w:r>
      <w:r w:rsidR="000E1C36" w:rsidRPr="000B252B">
        <w:rPr>
          <w:rFonts w:eastAsia="Arial"/>
        </w:rPr>
        <w:t>złoży oświadczenie o posiadaniu uprawnień do wykonywania czynności związanych z realizacją zamówienia.</w:t>
      </w:r>
    </w:p>
    <w:p w:rsidR="00F65356" w:rsidRPr="000B252B" w:rsidRDefault="00F65356" w:rsidP="00A077A4">
      <w:pPr>
        <w:pStyle w:val="Nagwek20"/>
        <w:keepNext/>
        <w:keepLines/>
        <w:spacing w:before="0" w:line="360" w:lineRule="auto"/>
        <w:ind w:left="0" w:firstLine="0"/>
        <w:jc w:val="left"/>
        <w:rPr>
          <w:rFonts w:cs="Arial"/>
          <w:b/>
          <w:sz w:val="24"/>
        </w:rPr>
      </w:pPr>
      <w:r w:rsidRPr="000B252B">
        <w:rPr>
          <w:rFonts w:eastAsia="Calibri" w:cs="Arial"/>
          <w:sz w:val="24"/>
        </w:rPr>
        <w:t>2</w:t>
      </w:r>
      <w:r w:rsidR="00A077A4">
        <w:rPr>
          <w:rFonts w:eastAsia="Calibri" w:cs="Arial"/>
          <w:sz w:val="24"/>
        </w:rPr>
        <w:t>.</w:t>
      </w:r>
      <w:r w:rsidRPr="000B252B">
        <w:rPr>
          <w:rFonts w:eastAsia="Calibri" w:cs="Arial"/>
          <w:sz w:val="24"/>
        </w:rPr>
        <w:t xml:space="preserve">  Oceniaj</w:t>
      </w:r>
      <w:r w:rsidRPr="000B252B">
        <w:rPr>
          <w:rFonts w:eastAsia="TimesNewRoman" w:cs="Arial"/>
          <w:sz w:val="24"/>
        </w:rPr>
        <w:t>ą</w:t>
      </w:r>
      <w:r w:rsidRPr="000B252B">
        <w:rPr>
          <w:rFonts w:eastAsia="Calibri" w:cs="Arial"/>
          <w:sz w:val="24"/>
        </w:rPr>
        <w:t>c zdolno</w:t>
      </w:r>
      <w:r w:rsidRPr="000B252B">
        <w:rPr>
          <w:rFonts w:eastAsia="TimesNewRoman" w:cs="Arial"/>
          <w:sz w:val="24"/>
        </w:rPr>
        <w:t xml:space="preserve">ść </w:t>
      </w:r>
      <w:r w:rsidRPr="000B252B">
        <w:rPr>
          <w:rFonts w:eastAsia="Calibri" w:cs="Arial"/>
          <w:sz w:val="24"/>
        </w:rPr>
        <w:t>techniczn</w:t>
      </w:r>
      <w:r w:rsidRPr="000B252B">
        <w:rPr>
          <w:rFonts w:eastAsia="TimesNewRoman" w:cs="Arial"/>
          <w:sz w:val="24"/>
        </w:rPr>
        <w:t xml:space="preserve">ą </w:t>
      </w:r>
      <w:r w:rsidRPr="000B252B">
        <w:rPr>
          <w:rFonts w:eastAsia="Calibri" w:cs="Arial"/>
          <w:sz w:val="24"/>
        </w:rPr>
        <w:t>lub zawodow</w:t>
      </w:r>
      <w:r w:rsidRPr="000B252B">
        <w:rPr>
          <w:rFonts w:eastAsia="TimesNewRoman" w:cs="Arial"/>
          <w:sz w:val="24"/>
        </w:rPr>
        <w:t>ą</w:t>
      </w:r>
      <w:r w:rsidRPr="000B252B">
        <w:rPr>
          <w:rFonts w:eastAsia="Calibri" w:cs="Arial"/>
          <w:sz w:val="24"/>
        </w:rPr>
        <w:t>, Zamawiaj</w:t>
      </w:r>
      <w:r w:rsidRPr="000B252B">
        <w:rPr>
          <w:rFonts w:eastAsia="TimesNewRoman" w:cs="Arial"/>
          <w:sz w:val="24"/>
        </w:rPr>
        <w:t>ą</w:t>
      </w:r>
      <w:r w:rsidRPr="000B252B">
        <w:rPr>
          <w:rFonts w:eastAsia="Calibri" w:cs="Arial"/>
          <w:sz w:val="24"/>
        </w:rPr>
        <w:t>cy mo</w:t>
      </w:r>
      <w:r w:rsidRPr="000B252B">
        <w:rPr>
          <w:rFonts w:eastAsia="TimesNewRoman" w:cs="Arial"/>
          <w:sz w:val="24"/>
        </w:rPr>
        <w:t>ż</w:t>
      </w:r>
      <w:r w:rsidRPr="000B252B">
        <w:rPr>
          <w:rFonts w:eastAsia="Calibri" w:cs="Arial"/>
          <w:sz w:val="24"/>
        </w:rPr>
        <w:t>e, na ka</w:t>
      </w:r>
      <w:r w:rsidRPr="000B252B">
        <w:rPr>
          <w:rFonts w:eastAsia="TimesNewRoman" w:cs="Arial"/>
          <w:sz w:val="24"/>
        </w:rPr>
        <w:t>ż</w:t>
      </w:r>
      <w:r w:rsidRPr="000B252B">
        <w:rPr>
          <w:rFonts w:eastAsia="Calibri" w:cs="Arial"/>
          <w:sz w:val="24"/>
        </w:rPr>
        <w:t>dym etapie post</w:t>
      </w:r>
      <w:r w:rsidRPr="000B252B">
        <w:rPr>
          <w:rFonts w:eastAsia="TimesNewRoman" w:cs="Arial"/>
          <w:sz w:val="24"/>
        </w:rPr>
        <w:t>ę</w:t>
      </w:r>
      <w:r w:rsidRPr="000B252B">
        <w:rPr>
          <w:rFonts w:eastAsia="Calibri" w:cs="Arial"/>
          <w:sz w:val="24"/>
        </w:rPr>
        <w:t>powania, uzna</w:t>
      </w:r>
      <w:r w:rsidRPr="000B252B">
        <w:rPr>
          <w:rFonts w:eastAsia="TimesNewRoman" w:cs="Arial"/>
          <w:sz w:val="24"/>
        </w:rPr>
        <w:t>ć</w:t>
      </w:r>
      <w:r w:rsidRPr="000B252B">
        <w:rPr>
          <w:rFonts w:eastAsia="Calibri" w:cs="Arial"/>
          <w:sz w:val="24"/>
        </w:rPr>
        <w:t xml:space="preserve">, </w:t>
      </w:r>
      <w:r w:rsidRPr="000B252B">
        <w:rPr>
          <w:rFonts w:eastAsia="TimesNewRoman" w:cs="Arial"/>
          <w:sz w:val="24"/>
        </w:rPr>
        <w:t>ż</w:t>
      </w:r>
      <w:r w:rsidRPr="000B252B">
        <w:rPr>
          <w:rFonts w:eastAsia="Calibri" w:cs="Arial"/>
          <w:sz w:val="24"/>
        </w:rPr>
        <w:t>e Wykonawca nie posiada wymaganych zdolno</w:t>
      </w:r>
      <w:r w:rsidRPr="000B252B">
        <w:rPr>
          <w:rFonts w:eastAsia="TimesNewRoman" w:cs="Arial"/>
          <w:sz w:val="24"/>
        </w:rPr>
        <w:t>ś</w:t>
      </w:r>
      <w:r w:rsidRPr="000B252B">
        <w:rPr>
          <w:rFonts w:eastAsia="Calibri" w:cs="Arial"/>
          <w:sz w:val="24"/>
        </w:rPr>
        <w:t>ci, je</w:t>
      </w:r>
      <w:r w:rsidRPr="000B252B">
        <w:rPr>
          <w:rFonts w:eastAsia="TimesNewRoman" w:cs="Arial"/>
          <w:sz w:val="24"/>
        </w:rPr>
        <w:t>ż</w:t>
      </w:r>
      <w:r w:rsidRPr="000B252B">
        <w:rPr>
          <w:rFonts w:eastAsia="Calibri" w:cs="Arial"/>
          <w:sz w:val="24"/>
        </w:rPr>
        <w:t>eli posiadanie przez Wykonawc</w:t>
      </w:r>
      <w:r w:rsidRPr="000B252B">
        <w:rPr>
          <w:rFonts w:eastAsia="TimesNewRoman" w:cs="Arial"/>
          <w:sz w:val="24"/>
        </w:rPr>
        <w:t xml:space="preserve">ę </w:t>
      </w:r>
      <w:r w:rsidRPr="000B252B">
        <w:rPr>
          <w:rFonts w:eastAsia="Calibri" w:cs="Arial"/>
          <w:sz w:val="24"/>
        </w:rPr>
        <w:t>sprzecznych interesów, w szczególno</w:t>
      </w:r>
      <w:r w:rsidRPr="000B252B">
        <w:rPr>
          <w:rFonts w:eastAsia="TimesNewRoman" w:cs="Arial"/>
          <w:sz w:val="24"/>
        </w:rPr>
        <w:t>ś</w:t>
      </w:r>
      <w:r w:rsidRPr="000B252B">
        <w:rPr>
          <w:rFonts w:eastAsia="Calibri" w:cs="Arial"/>
          <w:sz w:val="24"/>
        </w:rPr>
        <w:t>ci zaanga</w:t>
      </w:r>
      <w:r w:rsidRPr="000B252B">
        <w:rPr>
          <w:rFonts w:eastAsia="TimesNewRoman" w:cs="Arial"/>
          <w:sz w:val="24"/>
        </w:rPr>
        <w:t>ż</w:t>
      </w:r>
      <w:r w:rsidRPr="000B252B">
        <w:rPr>
          <w:rFonts w:eastAsia="Calibri" w:cs="Arial"/>
          <w:sz w:val="24"/>
        </w:rPr>
        <w:t>owanie zasobów technicznych lub zawodowych Wykonawcy w inne przedsi</w:t>
      </w:r>
      <w:r w:rsidRPr="000B252B">
        <w:rPr>
          <w:rFonts w:eastAsia="TimesNewRoman" w:cs="Arial"/>
          <w:sz w:val="24"/>
        </w:rPr>
        <w:t>ę</w:t>
      </w:r>
      <w:r w:rsidRPr="000B252B">
        <w:rPr>
          <w:rFonts w:eastAsia="Calibri" w:cs="Arial"/>
          <w:sz w:val="24"/>
        </w:rPr>
        <w:t>wzi</w:t>
      </w:r>
      <w:r w:rsidRPr="000B252B">
        <w:rPr>
          <w:rFonts w:eastAsia="TimesNewRoman" w:cs="Arial"/>
          <w:sz w:val="24"/>
        </w:rPr>
        <w:t>ę</w:t>
      </w:r>
      <w:r w:rsidRPr="000B252B">
        <w:rPr>
          <w:rFonts w:eastAsia="Calibri" w:cs="Arial"/>
          <w:sz w:val="24"/>
        </w:rPr>
        <w:t>cia gospodarcze Wykonawcy mo</w:t>
      </w:r>
      <w:r w:rsidRPr="000B252B">
        <w:rPr>
          <w:rFonts w:eastAsia="TimesNewRoman" w:cs="Arial"/>
          <w:sz w:val="24"/>
        </w:rPr>
        <w:t>ż</w:t>
      </w:r>
      <w:r w:rsidRPr="000B252B">
        <w:rPr>
          <w:rFonts w:eastAsia="Calibri" w:cs="Arial"/>
          <w:sz w:val="24"/>
        </w:rPr>
        <w:t>e mie</w:t>
      </w:r>
      <w:r w:rsidRPr="000B252B">
        <w:rPr>
          <w:rFonts w:eastAsia="TimesNewRoman" w:cs="Arial"/>
          <w:sz w:val="24"/>
        </w:rPr>
        <w:t xml:space="preserve">ć </w:t>
      </w:r>
      <w:r w:rsidRPr="000B252B">
        <w:rPr>
          <w:rFonts w:eastAsia="Calibri" w:cs="Arial"/>
          <w:sz w:val="24"/>
        </w:rPr>
        <w:t>negatywny wpływ na realizacj</w:t>
      </w:r>
      <w:r w:rsidRPr="000B252B">
        <w:rPr>
          <w:rFonts w:eastAsia="TimesNewRoman" w:cs="Arial"/>
          <w:sz w:val="24"/>
        </w:rPr>
        <w:t xml:space="preserve">ę </w:t>
      </w:r>
      <w:r w:rsidRPr="000B252B">
        <w:rPr>
          <w:rFonts w:eastAsia="Calibri" w:cs="Arial"/>
          <w:sz w:val="24"/>
        </w:rPr>
        <w:t>zamówienia.</w:t>
      </w:r>
      <w:r w:rsidRPr="000B252B">
        <w:rPr>
          <w:rFonts w:eastAsia="Calibri" w:cs="Arial"/>
          <w:sz w:val="24"/>
        </w:rPr>
        <w:br/>
      </w:r>
    </w:p>
    <w:p w:rsidR="00F65356" w:rsidRPr="000B252B" w:rsidRDefault="003422ED" w:rsidP="003422ED">
      <w:pPr>
        <w:keepNext/>
        <w:keepLines/>
        <w:widowControl w:val="0"/>
        <w:suppressAutoHyphens w:val="0"/>
        <w:autoSpaceDN/>
        <w:spacing w:after="0" w:line="360" w:lineRule="auto"/>
        <w:textAlignment w:val="auto"/>
        <w:rPr>
          <w:rFonts w:ascii="Arial" w:hAnsi="Arial" w:cs="Arial"/>
          <w:b/>
          <w:kern w:val="32"/>
          <w:sz w:val="24"/>
          <w:szCs w:val="24"/>
          <w:u w:val="single"/>
        </w:rPr>
      </w:pPr>
      <w:r w:rsidRPr="003422ED">
        <w:rPr>
          <w:rFonts w:ascii="Arial" w:hAnsi="Arial" w:cs="Arial"/>
          <w:b/>
          <w:kern w:val="32"/>
          <w:sz w:val="24"/>
          <w:szCs w:val="24"/>
        </w:rPr>
        <w:t>XI.</w:t>
      </w:r>
      <w:r>
        <w:rPr>
          <w:rFonts w:ascii="Arial" w:hAnsi="Arial" w:cs="Arial"/>
          <w:b/>
          <w:kern w:val="32"/>
          <w:sz w:val="24"/>
          <w:szCs w:val="24"/>
        </w:rPr>
        <w:t xml:space="preserve"> </w:t>
      </w:r>
      <w:r w:rsidR="00F65356" w:rsidRPr="003422ED">
        <w:rPr>
          <w:rFonts w:ascii="Arial" w:hAnsi="Arial" w:cs="Arial"/>
          <w:b/>
          <w:kern w:val="32"/>
          <w:sz w:val="24"/>
          <w:szCs w:val="24"/>
        </w:rPr>
        <w:t>INFORMACJA O PODMIOTOWYCH ŚRODKACH DOWODOWYCH ŻĄDANYCH</w:t>
      </w:r>
      <w:r w:rsidR="00FF042C" w:rsidRPr="003422ED">
        <w:rPr>
          <w:rFonts w:ascii="Arial" w:hAnsi="Arial" w:cs="Arial"/>
          <w:b/>
          <w:kern w:val="32"/>
          <w:sz w:val="24"/>
          <w:szCs w:val="24"/>
        </w:rPr>
        <w:t xml:space="preserve"> </w:t>
      </w:r>
      <w:r w:rsidR="00F65356" w:rsidRPr="003422ED">
        <w:rPr>
          <w:rFonts w:ascii="Arial" w:hAnsi="Arial" w:cs="Arial"/>
          <w:b/>
          <w:kern w:val="32"/>
          <w:sz w:val="24"/>
          <w:szCs w:val="24"/>
        </w:rPr>
        <w:t>W CELU POTWIERDZENIA SPEŁNIANIA WARUNKÓW UDZIAŁU W POSTĘPOWANIU ORAZ WYKAZANIA PODSTAW WYKLUCZENIA</w:t>
      </w:r>
      <w:r w:rsidR="00F65356" w:rsidRPr="000B252B">
        <w:rPr>
          <w:rFonts w:ascii="Arial" w:hAnsi="Arial" w:cs="Arial"/>
          <w:b/>
          <w:kern w:val="32"/>
          <w:sz w:val="24"/>
          <w:szCs w:val="24"/>
          <w:u w:val="single"/>
        </w:rPr>
        <w:t xml:space="preserve"> </w:t>
      </w:r>
    </w:p>
    <w:p w:rsidR="00F65356" w:rsidRPr="000B252B" w:rsidRDefault="00F65356" w:rsidP="003422ED">
      <w:pPr>
        <w:pStyle w:val="Akapitzlist"/>
        <w:keepNext/>
        <w:keepLines/>
        <w:widowControl w:val="0"/>
        <w:numPr>
          <w:ilvl w:val="1"/>
          <w:numId w:val="27"/>
        </w:numPr>
        <w:suppressAutoHyphens w:val="0"/>
        <w:autoSpaceDN/>
        <w:spacing w:line="360" w:lineRule="auto"/>
        <w:ind w:left="0" w:firstLine="0"/>
        <w:jc w:val="left"/>
      </w:pPr>
      <w:r w:rsidRPr="000B252B">
        <w:t>Zamawiający żąda podmiotowych środków dowodowych na potwierdzenie:</w:t>
      </w:r>
    </w:p>
    <w:p w:rsidR="00F65356" w:rsidRPr="000B252B" w:rsidRDefault="00F65356" w:rsidP="003422ED">
      <w:pPr>
        <w:pStyle w:val="Akapitzlist"/>
        <w:keepNext/>
        <w:keepLines/>
        <w:widowControl w:val="0"/>
        <w:numPr>
          <w:ilvl w:val="2"/>
          <w:numId w:val="27"/>
        </w:numPr>
        <w:suppressAutoHyphens w:val="0"/>
        <w:autoSpaceDN/>
        <w:spacing w:line="360" w:lineRule="auto"/>
        <w:ind w:left="709" w:firstLine="0"/>
        <w:jc w:val="left"/>
      </w:pPr>
      <w:r w:rsidRPr="000B252B">
        <w:t>braku podstaw wykluczenia,</w:t>
      </w:r>
    </w:p>
    <w:p w:rsidR="00F65356" w:rsidRPr="000B252B" w:rsidRDefault="00F65356" w:rsidP="003422ED">
      <w:pPr>
        <w:pStyle w:val="Akapitzlist"/>
        <w:keepNext/>
        <w:keepLines/>
        <w:widowControl w:val="0"/>
        <w:numPr>
          <w:ilvl w:val="2"/>
          <w:numId w:val="27"/>
        </w:numPr>
        <w:suppressAutoHyphens w:val="0"/>
        <w:autoSpaceDN/>
        <w:spacing w:line="360" w:lineRule="auto"/>
        <w:ind w:left="709" w:firstLine="0"/>
      </w:pPr>
      <w:r w:rsidRPr="000B252B">
        <w:t>spełniania warunków udziału w postępowaniu.</w:t>
      </w:r>
    </w:p>
    <w:p w:rsidR="00F65356" w:rsidRPr="000B252B" w:rsidRDefault="00F65356" w:rsidP="002C222E">
      <w:pPr>
        <w:pStyle w:val="Akapitzlist"/>
        <w:keepNext/>
        <w:keepLines/>
        <w:widowControl w:val="0"/>
        <w:numPr>
          <w:ilvl w:val="1"/>
          <w:numId w:val="27"/>
        </w:numPr>
        <w:suppressAutoHyphens w:val="0"/>
        <w:autoSpaceDN/>
        <w:spacing w:line="360" w:lineRule="auto"/>
        <w:ind w:left="0" w:firstLine="142"/>
        <w:jc w:val="left"/>
      </w:pPr>
      <w:r w:rsidRPr="000B252B">
        <w:t>Oświadczenie, o którym mowa w art. 125 ust. 1 ustawy Pzp nie jest podmiotowym środkiem dowodowym i stanowi tymczasowy dowód potwierdzający brak podstaw wykluczenia i spełnianie warunków udziału w postępowaniu na dzień składania ofert.</w:t>
      </w:r>
    </w:p>
    <w:p w:rsidR="00F65356" w:rsidRPr="000B252B" w:rsidRDefault="00F65356" w:rsidP="002C222E">
      <w:pPr>
        <w:pStyle w:val="Akapitzlist"/>
        <w:keepNext/>
        <w:keepLines/>
        <w:widowControl w:val="0"/>
        <w:numPr>
          <w:ilvl w:val="1"/>
          <w:numId w:val="27"/>
        </w:numPr>
        <w:suppressAutoHyphens w:val="0"/>
        <w:autoSpaceDN/>
        <w:spacing w:line="360" w:lineRule="auto"/>
        <w:ind w:left="0" w:firstLine="0"/>
        <w:jc w:val="left"/>
      </w:pPr>
      <w:r w:rsidRPr="000B252B">
        <w:t>Do oferty Wykonawca zobowiązany jest dołączyć:</w:t>
      </w:r>
    </w:p>
    <w:p w:rsidR="00F65356" w:rsidRPr="000B252B" w:rsidRDefault="00F65356" w:rsidP="006213F2">
      <w:pPr>
        <w:pStyle w:val="Akapitzlist"/>
        <w:keepNext/>
        <w:keepLines/>
        <w:widowControl w:val="0"/>
        <w:numPr>
          <w:ilvl w:val="2"/>
          <w:numId w:val="27"/>
        </w:numPr>
        <w:suppressAutoHyphens w:val="0"/>
        <w:autoSpaceDN/>
        <w:spacing w:line="360" w:lineRule="auto"/>
        <w:ind w:left="993"/>
        <w:jc w:val="left"/>
      </w:pPr>
      <w:r w:rsidRPr="000B252B">
        <w:t xml:space="preserve">oświadczenie o spełnianiu warunków udziału w postępowaniu – zgodnie </w:t>
      </w:r>
      <w:r w:rsidRPr="000B252B">
        <w:rPr>
          <w:b/>
        </w:rPr>
        <w:t>z Załącznikiem nr</w:t>
      </w:r>
      <w:r w:rsidRPr="000B252B">
        <w:t xml:space="preserve"> </w:t>
      </w:r>
      <w:r w:rsidRPr="000B252B">
        <w:rPr>
          <w:b/>
        </w:rPr>
        <w:t>3a do SWZ</w:t>
      </w:r>
      <w:r w:rsidRPr="000B252B">
        <w:t>;</w:t>
      </w:r>
    </w:p>
    <w:p w:rsidR="00F65356" w:rsidRPr="000B252B" w:rsidRDefault="00F65356" w:rsidP="006213F2">
      <w:pPr>
        <w:pStyle w:val="Akapitzlist"/>
        <w:keepNext/>
        <w:keepLines/>
        <w:widowControl w:val="0"/>
        <w:numPr>
          <w:ilvl w:val="2"/>
          <w:numId w:val="27"/>
        </w:numPr>
        <w:suppressAutoHyphens w:val="0"/>
        <w:autoSpaceDN/>
        <w:spacing w:line="360" w:lineRule="auto"/>
        <w:ind w:left="993"/>
        <w:jc w:val="left"/>
      </w:pPr>
      <w:r w:rsidRPr="000B252B">
        <w:t xml:space="preserve">oświadczenie o braku podstaw do wykluczenia z postępowania – zgodnie z </w:t>
      </w:r>
      <w:r w:rsidRPr="000B252B">
        <w:rPr>
          <w:b/>
        </w:rPr>
        <w:t>Załącznikiem nr 4a do SWZ;</w:t>
      </w:r>
    </w:p>
    <w:p w:rsidR="00F65356" w:rsidRPr="000B252B" w:rsidRDefault="00F65356" w:rsidP="006213F2">
      <w:pPr>
        <w:pStyle w:val="Akapitzlist"/>
        <w:keepNext/>
        <w:keepLines/>
        <w:widowControl w:val="0"/>
        <w:numPr>
          <w:ilvl w:val="2"/>
          <w:numId w:val="27"/>
        </w:numPr>
        <w:suppressAutoHyphens w:val="0"/>
        <w:autoSpaceDN/>
        <w:spacing w:line="360" w:lineRule="auto"/>
        <w:ind w:left="993"/>
        <w:jc w:val="left"/>
      </w:pPr>
      <w:r w:rsidRPr="000B252B">
        <w:t xml:space="preserve">oświadczenie o braku podstaw do wykluczenia z postępowania, składane na podstawie art. 7 ust. 1 ustawy z dnia 13 kwietnia 2022 r. o szczególnych rozwiązaniach w zakresie przeciwdziałania wspieraniu agresji na Ukrainę oraz służących ochronie bezpieczeństwa narodowego - zgodnie z </w:t>
      </w:r>
      <w:r w:rsidRPr="000B252B">
        <w:rPr>
          <w:b/>
        </w:rPr>
        <w:t xml:space="preserve">Załącznikiem nr 10a </w:t>
      </w:r>
      <w:r w:rsidRPr="000B252B">
        <w:rPr>
          <w:b/>
          <w:bCs/>
        </w:rPr>
        <w:t>do SWZ.</w:t>
      </w:r>
      <w:r w:rsidRPr="000B252B">
        <w:rPr>
          <w:bCs/>
        </w:rPr>
        <w:t xml:space="preserve"> </w:t>
      </w:r>
    </w:p>
    <w:p w:rsidR="00F65356" w:rsidRPr="000B252B" w:rsidRDefault="00F65356" w:rsidP="002C222E">
      <w:pPr>
        <w:pStyle w:val="Akapitzlist"/>
        <w:keepNext/>
        <w:keepLines/>
        <w:widowControl w:val="0"/>
        <w:numPr>
          <w:ilvl w:val="1"/>
          <w:numId w:val="27"/>
        </w:numPr>
        <w:suppressAutoHyphens w:val="0"/>
        <w:autoSpaceDN/>
        <w:spacing w:line="360" w:lineRule="auto"/>
        <w:ind w:left="0" w:firstLine="0"/>
        <w:jc w:val="left"/>
      </w:pPr>
      <w:r w:rsidRPr="000B252B">
        <w:t>Zamawiający wzywa Wykonawcę, którego oferta została najwyżej oceniona, do złożenia w wyznaczonym terminie, nie krótszym niż 5 dni od dnia wezwania, podmiotowych środków dowodowych, aktualnych na dzień ich złożenia.</w:t>
      </w:r>
    </w:p>
    <w:p w:rsidR="00F65356" w:rsidRPr="000B252B" w:rsidRDefault="00F65356" w:rsidP="00F22B4E">
      <w:pPr>
        <w:pStyle w:val="Akapitzlist"/>
        <w:keepNext/>
        <w:keepLines/>
        <w:widowControl w:val="0"/>
        <w:numPr>
          <w:ilvl w:val="1"/>
          <w:numId w:val="27"/>
        </w:numPr>
        <w:suppressAutoHyphens w:val="0"/>
        <w:autoSpaceDN/>
        <w:spacing w:line="360" w:lineRule="auto"/>
        <w:ind w:left="0" w:firstLine="0"/>
        <w:jc w:val="left"/>
        <w:rPr>
          <w:b/>
          <w:u w:val="single"/>
        </w:rPr>
      </w:pPr>
      <w:r w:rsidRPr="000B252B">
        <w:rPr>
          <w:b/>
          <w:u w:val="single"/>
        </w:rPr>
        <w:t>Podmiotowe środki dowodowe wymagane od Wykonawcy obejmują:</w:t>
      </w:r>
    </w:p>
    <w:p w:rsidR="005446B9" w:rsidRPr="000B252B" w:rsidRDefault="005446B9" w:rsidP="00F22B4E">
      <w:pPr>
        <w:pStyle w:val="Akapitzlist"/>
        <w:numPr>
          <w:ilvl w:val="2"/>
          <w:numId w:val="27"/>
        </w:numPr>
        <w:spacing w:line="360" w:lineRule="auto"/>
        <w:ind w:left="567" w:right="20" w:firstLine="0"/>
        <w:jc w:val="left"/>
        <w:rPr>
          <w:rFonts w:eastAsia="Arial"/>
        </w:rPr>
      </w:pPr>
      <w:r w:rsidRPr="000B252B">
        <w:rPr>
          <w:b/>
        </w:rPr>
        <w:t>Wykaz osób</w:t>
      </w:r>
      <w:r w:rsidRPr="000B252B">
        <w:t xml:space="preserve"> skierowanych przez Wykonawcę do realizacji zamówienia publicznego wraz z informacjami </w:t>
      </w:r>
      <w:r w:rsidRPr="000B252B">
        <w:rPr>
          <w:rFonts w:eastAsia="Arial"/>
        </w:rPr>
        <w:t xml:space="preserve">w zakresie wskazanym w </w:t>
      </w:r>
      <w:r w:rsidR="002464E7">
        <w:rPr>
          <w:rFonts w:eastAsia="Arial"/>
        </w:rPr>
        <w:t>X.1.4).c)</w:t>
      </w:r>
      <w:r w:rsidRPr="000B252B">
        <w:rPr>
          <w:rFonts w:eastAsia="Arial"/>
        </w:rPr>
        <w:t xml:space="preserve"> oraz </w:t>
      </w:r>
      <w:r w:rsidRPr="000B252B">
        <w:rPr>
          <w:rFonts w:eastAsia="Arial"/>
        </w:rPr>
        <w:lastRenderedPageBreak/>
        <w:t xml:space="preserve">informacją o podstawie do dysponowania tymi osobami (sporządzony według wzoru stanowiącego Załącznik nr </w:t>
      </w:r>
      <w:r w:rsidR="005971AE" w:rsidRPr="000B252B">
        <w:rPr>
          <w:rFonts w:eastAsia="Arial"/>
        </w:rPr>
        <w:t xml:space="preserve">6 </w:t>
      </w:r>
      <w:r w:rsidRPr="000B252B">
        <w:rPr>
          <w:rFonts w:eastAsia="Arial"/>
        </w:rPr>
        <w:t>do SWZ),</w:t>
      </w:r>
    </w:p>
    <w:p w:rsidR="005446B9" w:rsidRPr="000B252B" w:rsidRDefault="005446B9" w:rsidP="00F22B4E">
      <w:pPr>
        <w:pStyle w:val="Akapitzlist"/>
        <w:numPr>
          <w:ilvl w:val="2"/>
          <w:numId w:val="27"/>
        </w:numPr>
        <w:spacing w:line="360" w:lineRule="auto"/>
        <w:ind w:left="426" w:right="20" w:firstLine="0"/>
        <w:jc w:val="left"/>
        <w:rPr>
          <w:rFonts w:eastAsia="Arial"/>
        </w:rPr>
      </w:pPr>
      <w:r w:rsidRPr="000B252B">
        <w:rPr>
          <w:rFonts w:eastAsia="Arial"/>
          <w:b/>
        </w:rPr>
        <w:t>Dokument potwierdzający, że Wykonawca jest ubezpieczony</w:t>
      </w:r>
      <w:r w:rsidRPr="000B252B">
        <w:rPr>
          <w:rFonts w:eastAsia="Arial"/>
        </w:rPr>
        <w:t xml:space="preserve"> od odpowiedzialności cywilnej w zakresie prowadzonej działalności związanej</w:t>
      </w:r>
      <w:r w:rsidRPr="000B252B">
        <w:rPr>
          <w:rFonts w:eastAsia="Arial"/>
        </w:rPr>
        <w:br/>
        <w:t xml:space="preserve"> z przedmiotem zamówienia ze wskazaniem sumy gwarancyjnej tego ubezpieczenia,</w:t>
      </w:r>
    </w:p>
    <w:p w:rsidR="005446B9" w:rsidRPr="000B252B" w:rsidRDefault="005446B9" w:rsidP="00F22B4E">
      <w:pPr>
        <w:pStyle w:val="Akapitzlist"/>
        <w:numPr>
          <w:ilvl w:val="2"/>
          <w:numId w:val="27"/>
        </w:numPr>
        <w:spacing w:line="360" w:lineRule="auto"/>
        <w:ind w:left="567" w:right="20" w:firstLine="0"/>
        <w:jc w:val="left"/>
        <w:rPr>
          <w:rFonts w:eastAsia="Arial"/>
        </w:rPr>
      </w:pPr>
      <w:r w:rsidRPr="000B252B">
        <w:rPr>
          <w:rFonts w:eastAsia="Arial"/>
          <w:b/>
        </w:rPr>
        <w:t>Wykaz samochodów</w:t>
      </w:r>
      <w:r w:rsidRPr="000B252B">
        <w:rPr>
          <w:rFonts w:eastAsia="Arial"/>
        </w:rPr>
        <w:t xml:space="preserve"> przystosowanych do przewozu dzieci</w:t>
      </w:r>
      <w:r w:rsidRPr="000B252B">
        <w:rPr>
          <w:rFonts w:eastAsia="Arial"/>
        </w:rPr>
        <w:br/>
        <w:t xml:space="preserve">i młodzieży niepełnosprawnej w celu wykonania zamówienia – Załącznik nr </w:t>
      </w:r>
      <w:r w:rsidR="005971AE" w:rsidRPr="000B252B">
        <w:rPr>
          <w:rFonts w:eastAsia="Arial"/>
        </w:rPr>
        <w:t xml:space="preserve">12 </w:t>
      </w:r>
      <w:r w:rsidRPr="000B252B">
        <w:rPr>
          <w:rFonts w:eastAsia="Arial"/>
        </w:rPr>
        <w:t>do SWZ.</w:t>
      </w:r>
    </w:p>
    <w:p w:rsidR="00F65356" w:rsidRPr="000B252B" w:rsidRDefault="00F65356" w:rsidP="00F22B4E">
      <w:pPr>
        <w:pStyle w:val="Akapitzlist"/>
        <w:keepNext/>
        <w:keepLines/>
        <w:widowControl w:val="0"/>
        <w:numPr>
          <w:ilvl w:val="2"/>
          <w:numId w:val="27"/>
        </w:numPr>
        <w:suppressAutoHyphens w:val="0"/>
        <w:autoSpaceDN/>
        <w:spacing w:line="360" w:lineRule="auto"/>
        <w:ind w:left="567" w:firstLine="0"/>
        <w:jc w:val="left"/>
      </w:pPr>
      <w:r w:rsidRPr="000B252B">
        <w:rPr>
          <w:b/>
        </w:rPr>
        <w:lastRenderedPageBreak/>
        <w:t>Oświadczenie</w:t>
      </w:r>
      <w:r w:rsidRPr="000B252B">
        <w:t xml:space="preserve"> </w:t>
      </w:r>
      <w:r w:rsidRPr="000B252B">
        <w:rPr>
          <w:b/>
        </w:rPr>
        <w:t>Wykonawcy</w:t>
      </w:r>
      <w:r w:rsidRPr="000B252B">
        <w:t xml:space="preserve"> </w:t>
      </w:r>
      <w:r w:rsidRPr="000B252B">
        <w:rPr>
          <w:b/>
        </w:rPr>
        <w:t>o aktualności informacji</w:t>
      </w:r>
      <w:r w:rsidRPr="000B252B">
        <w:t xml:space="preserve"> zawartych w oświadczeniu,</w:t>
      </w:r>
      <w:r w:rsidR="00FF042C" w:rsidRPr="000B252B">
        <w:t xml:space="preserve"> </w:t>
      </w:r>
      <w:r w:rsidRPr="000B252B">
        <w:t>o którym mowa w art. 125 ust. 1 ustawy Pzp, w zakresie podstaw wykluczenia</w:t>
      </w:r>
      <w:r w:rsidR="00FF042C" w:rsidRPr="000B252B">
        <w:t xml:space="preserve"> </w:t>
      </w:r>
      <w:r w:rsidRPr="000B252B">
        <w:t>z postępowania wskazanych przez Zamawiającego, o których mowa w:</w:t>
      </w:r>
    </w:p>
    <w:p w:rsidR="00F65356" w:rsidRPr="000B252B" w:rsidRDefault="00F65356" w:rsidP="00F22B4E">
      <w:pPr>
        <w:pStyle w:val="Akapitzlist"/>
        <w:keepNext/>
        <w:keepLines/>
        <w:widowControl w:val="0"/>
        <w:numPr>
          <w:ilvl w:val="3"/>
          <w:numId w:val="27"/>
        </w:numPr>
        <w:suppressAutoHyphens w:val="0"/>
        <w:autoSpaceDN/>
        <w:spacing w:line="360" w:lineRule="auto"/>
        <w:ind w:left="851"/>
        <w:jc w:val="left"/>
      </w:pPr>
      <w:r w:rsidRPr="000B252B">
        <w:t>art. 108 ust. 1 pkt 3 ustawy Pzp, dotyczących wydania prawomocnego wyroku sądu lub ostatecznej decyzji administracyjnej o zaleganiu z uiszczeniem podatków, opłat lub składek na ubezpieczenie społeczne lub zdrowotne,</w:t>
      </w:r>
    </w:p>
    <w:p w:rsidR="00F65356" w:rsidRPr="000B252B" w:rsidRDefault="00F65356" w:rsidP="00F22B4E">
      <w:pPr>
        <w:pStyle w:val="Akapitzlist"/>
        <w:keepNext/>
        <w:keepLines/>
        <w:widowControl w:val="0"/>
        <w:numPr>
          <w:ilvl w:val="3"/>
          <w:numId w:val="27"/>
        </w:numPr>
        <w:suppressAutoHyphens w:val="0"/>
        <w:autoSpaceDN/>
        <w:spacing w:line="360" w:lineRule="auto"/>
        <w:ind w:left="567" w:firstLine="0"/>
        <w:jc w:val="left"/>
      </w:pPr>
      <w:r w:rsidRPr="000B252B">
        <w:t>art. 108 ust.1 pkt 4 ustawy Pzp, dotyczących orzeczenia zakazu ubiegania się</w:t>
      </w:r>
      <w:r w:rsidR="001863C4" w:rsidRPr="000B252B">
        <w:t xml:space="preserve"> </w:t>
      </w:r>
      <w:r w:rsidRPr="000B252B">
        <w:t>o zamówienie publiczne tytułem środka zapobiegawczego,</w:t>
      </w:r>
    </w:p>
    <w:p w:rsidR="00F65356" w:rsidRPr="000B252B" w:rsidRDefault="00F65356" w:rsidP="006213F2">
      <w:pPr>
        <w:pStyle w:val="Akapitzlist"/>
        <w:keepNext/>
        <w:keepLines/>
        <w:widowControl w:val="0"/>
        <w:numPr>
          <w:ilvl w:val="3"/>
          <w:numId w:val="27"/>
        </w:numPr>
        <w:suppressAutoHyphens w:val="0"/>
        <w:autoSpaceDN/>
        <w:spacing w:line="360" w:lineRule="auto"/>
        <w:ind w:left="1560" w:hanging="993"/>
        <w:jc w:val="left"/>
      </w:pPr>
      <w:r w:rsidRPr="000B252B">
        <w:t>art. 108 ust. 1 pkt 5 ustawy Pzp dotyczących zawarcia z innymi Wykonawcami porozumienia mającego na celu zakłócenie konkurencji,</w:t>
      </w:r>
    </w:p>
    <w:p w:rsidR="00F65356" w:rsidRPr="000B252B" w:rsidRDefault="00F65356" w:rsidP="006213F2">
      <w:pPr>
        <w:pStyle w:val="Akapitzlist"/>
        <w:keepNext/>
        <w:keepLines/>
        <w:widowControl w:val="0"/>
        <w:numPr>
          <w:ilvl w:val="3"/>
          <w:numId w:val="27"/>
        </w:numPr>
        <w:suppressAutoHyphens w:val="0"/>
        <w:autoSpaceDN/>
        <w:spacing w:line="360" w:lineRule="auto"/>
        <w:ind w:left="1560" w:hanging="993"/>
        <w:jc w:val="left"/>
        <w:rPr>
          <w:b/>
        </w:rPr>
      </w:pPr>
      <w:r w:rsidRPr="000B252B">
        <w:t>art. 108 ust. 1 pkt 6 ustawy Pzp.</w:t>
      </w:r>
      <w:r w:rsidRPr="000B252B">
        <w:rPr>
          <w:b/>
        </w:rPr>
        <w:t xml:space="preserve"> </w:t>
      </w:r>
      <w:r w:rsidRPr="000B252B">
        <w:t>dotyczących zakłócenia konkurencji wynikającego z wcześniejszego zaangażowania Wykonawcy lub podmiotu, który należy z Wykonawcą do tej samej grupy kapitałowej, w przygotowanie postępowania o udzielenie zamówienia</w:t>
      </w:r>
    </w:p>
    <w:p w:rsidR="00F65356" w:rsidRPr="000B252B" w:rsidRDefault="00F65356" w:rsidP="006213F2">
      <w:pPr>
        <w:pStyle w:val="Akapitzlist"/>
        <w:keepNext/>
        <w:keepLines/>
        <w:widowControl w:val="0"/>
        <w:numPr>
          <w:ilvl w:val="3"/>
          <w:numId w:val="27"/>
        </w:numPr>
        <w:suppressAutoHyphens w:val="0"/>
        <w:autoSpaceDN/>
        <w:spacing w:line="360" w:lineRule="auto"/>
        <w:ind w:left="1560" w:hanging="993"/>
        <w:jc w:val="left"/>
        <w:rPr>
          <w:b/>
        </w:rPr>
      </w:pPr>
      <w:r w:rsidRPr="000B252B">
        <w:rPr>
          <w:bCs/>
          <w:iCs/>
        </w:rPr>
        <w:t>art. 7 ust. 1 ustawy o szczególnych rozwiązaniach w zakresie przeciwdziałania wspieraniu agresji na Ukrainę oraz służących ochronie bezpieczeństwa narodowego</w:t>
      </w:r>
    </w:p>
    <w:p w:rsidR="00F65356" w:rsidRPr="000B252B" w:rsidRDefault="00F65356" w:rsidP="00F22B4E">
      <w:pPr>
        <w:keepNext/>
        <w:keepLines/>
        <w:widowControl w:val="0"/>
        <w:spacing w:after="0" w:line="360" w:lineRule="auto"/>
        <w:ind w:right="142"/>
        <w:outlineLvl w:val="0"/>
        <w:rPr>
          <w:rFonts w:ascii="Arial" w:hAnsi="Arial" w:cs="Arial"/>
          <w:bCs/>
          <w:spacing w:val="-1"/>
          <w:kern w:val="32"/>
          <w:sz w:val="24"/>
          <w:szCs w:val="24"/>
        </w:rPr>
      </w:pPr>
      <w:r w:rsidRPr="000B252B">
        <w:rPr>
          <w:rFonts w:ascii="Arial" w:hAnsi="Arial" w:cs="Arial"/>
          <w:bCs/>
          <w:spacing w:val="-1"/>
          <w:kern w:val="32"/>
          <w:sz w:val="24"/>
          <w:szCs w:val="24"/>
        </w:rPr>
        <w:t xml:space="preserve">– zgodnie z </w:t>
      </w:r>
      <w:r w:rsidRPr="000B252B">
        <w:rPr>
          <w:rFonts w:ascii="Arial" w:hAnsi="Arial" w:cs="Arial"/>
          <w:b/>
          <w:bCs/>
          <w:spacing w:val="-1"/>
          <w:kern w:val="32"/>
          <w:sz w:val="24"/>
          <w:szCs w:val="24"/>
        </w:rPr>
        <w:t>Załącznikiem nr 5a do SWZ</w:t>
      </w:r>
      <w:r w:rsidRPr="000B252B">
        <w:rPr>
          <w:rFonts w:ascii="Arial" w:hAnsi="Arial" w:cs="Arial"/>
          <w:bCs/>
          <w:spacing w:val="-1"/>
          <w:kern w:val="32"/>
          <w:sz w:val="24"/>
          <w:szCs w:val="24"/>
        </w:rPr>
        <w:t>.</w:t>
      </w:r>
    </w:p>
    <w:p w:rsidR="00F65356" w:rsidRPr="000B252B" w:rsidRDefault="00F65356" w:rsidP="00F22B4E">
      <w:pPr>
        <w:keepNext/>
        <w:keepLines/>
        <w:widowControl w:val="0"/>
        <w:spacing w:after="0" w:line="360" w:lineRule="auto"/>
        <w:ind w:right="142"/>
        <w:outlineLvl w:val="0"/>
        <w:rPr>
          <w:rFonts w:ascii="Arial" w:hAnsi="Arial" w:cs="Arial"/>
          <w:bCs/>
          <w:spacing w:val="-1"/>
          <w:kern w:val="32"/>
          <w:sz w:val="24"/>
          <w:szCs w:val="24"/>
        </w:rPr>
      </w:pPr>
      <w:r w:rsidRPr="000B252B">
        <w:rPr>
          <w:rFonts w:ascii="Arial" w:hAnsi="Arial" w:cs="Arial"/>
          <w:bCs/>
          <w:spacing w:val="-1"/>
          <w:kern w:val="32"/>
          <w:sz w:val="24"/>
          <w:szCs w:val="24"/>
        </w:rPr>
        <w:t>W przypadku Wykonawców wspólnie ubiegających się o zamówienie oświadczenie Wykonawcy o aktualności informacji zawartych w oświadczeniu o którym mowa</w:t>
      </w:r>
      <w:r w:rsidR="001863C4" w:rsidRPr="000B252B">
        <w:rPr>
          <w:rFonts w:ascii="Arial" w:hAnsi="Arial" w:cs="Arial"/>
          <w:bCs/>
          <w:spacing w:val="-1"/>
          <w:kern w:val="32"/>
          <w:sz w:val="24"/>
          <w:szCs w:val="24"/>
        </w:rPr>
        <w:t xml:space="preserve"> </w:t>
      </w:r>
      <w:r w:rsidRPr="000B252B">
        <w:rPr>
          <w:rFonts w:ascii="Arial" w:hAnsi="Arial" w:cs="Arial"/>
          <w:bCs/>
          <w:spacing w:val="-1"/>
          <w:kern w:val="32"/>
          <w:sz w:val="24"/>
          <w:szCs w:val="24"/>
        </w:rPr>
        <w:t>w art. 125 ust. 1 ustawy Pzp składa każdy z tych Wykonawców (dotyczy również wspólników spółki cywilnej).</w:t>
      </w:r>
    </w:p>
    <w:p w:rsidR="00F65356" w:rsidRPr="000B252B" w:rsidRDefault="00F65356" w:rsidP="007C249D">
      <w:pPr>
        <w:pStyle w:val="Akapitzlist"/>
        <w:keepNext/>
        <w:keepLines/>
        <w:widowControl w:val="0"/>
        <w:numPr>
          <w:ilvl w:val="1"/>
          <w:numId w:val="27"/>
        </w:numPr>
        <w:suppressAutoHyphens w:val="0"/>
        <w:autoSpaceDN/>
        <w:spacing w:line="360" w:lineRule="auto"/>
        <w:ind w:left="0" w:firstLine="0"/>
        <w:jc w:val="left"/>
      </w:pPr>
      <w:r w:rsidRPr="000B252B">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001863C4" w:rsidRPr="000B252B">
        <w:t xml:space="preserve"> </w:t>
      </w:r>
      <w:r w:rsidRPr="000B252B">
        <w:t>w oświadczeniu, o którym mowa w art. 125 ust. 1 ustawy Pzp dane umożliwiające dostęp do tych środków.</w:t>
      </w:r>
    </w:p>
    <w:p w:rsidR="00F65356" w:rsidRPr="000B252B" w:rsidRDefault="00F65356" w:rsidP="007C249D">
      <w:pPr>
        <w:pStyle w:val="Akapitzlist"/>
        <w:keepNext/>
        <w:keepLines/>
        <w:widowControl w:val="0"/>
        <w:numPr>
          <w:ilvl w:val="1"/>
          <w:numId w:val="27"/>
        </w:numPr>
        <w:suppressAutoHyphens w:val="0"/>
        <w:autoSpaceDN/>
        <w:spacing w:line="360" w:lineRule="auto"/>
        <w:ind w:left="0" w:firstLine="0"/>
        <w:jc w:val="left"/>
      </w:pPr>
      <w:r w:rsidRPr="000B252B">
        <w:t>Wykonawca nie jest zobowiązany do złożenia podmiotowych środków dowodowych, które Zamawiający posiada, jeżeli Wykonawca wskaże te środki oraz potwierdzi ich prawidłowość i aktualność.</w:t>
      </w:r>
    </w:p>
    <w:p w:rsidR="00F65356" w:rsidRPr="000B252B" w:rsidRDefault="00F65356" w:rsidP="007C249D">
      <w:pPr>
        <w:pStyle w:val="Akapitzlist"/>
        <w:keepNext/>
        <w:keepLines/>
        <w:widowControl w:val="0"/>
        <w:numPr>
          <w:ilvl w:val="1"/>
          <w:numId w:val="27"/>
        </w:numPr>
        <w:suppressAutoHyphens w:val="0"/>
        <w:autoSpaceDN/>
        <w:spacing w:line="360" w:lineRule="auto"/>
        <w:ind w:left="0" w:firstLine="0"/>
        <w:jc w:val="left"/>
      </w:pPr>
      <w:r w:rsidRPr="000B252B">
        <w:lastRenderedPageBreak/>
        <w:t xml:space="preserve">W zakresie nieuregulowanym ustawą Pzp lub niniejszą SWZ do oświadczeń </w:t>
      </w:r>
      <w:r w:rsidRPr="000B252B">
        <w:br/>
        <w:t>i dokumentów składanych przez Wykonawcę w postępowaniu zastosowanie mają</w:t>
      </w:r>
      <w:r w:rsidR="001863C4" w:rsidRPr="000B252B">
        <w:t xml:space="preserve"> </w:t>
      </w:r>
      <w:r w:rsidRPr="000B252B">
        <w:t>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F65356" w:rsidRPr="000B252B" w:rsidRDefault="00F65356" w:rsidP="007C249D">
      <w:pPr>
        <w:pStyle w:val="Akapitzlist"/>
        <w:keepNext/>
        <w:keepLines/>
        <w:widowControl w:val="0"/>
        <w:numPr>
          <w:ilvl w:val="1"/>
          <w:numId w:val="27"/>
        </w:numPr>
        <w:suppressAutoHyphens w:val="0"/>
        <w:autoSpaceDN/>
        <w:spacing w:line="360" w:lineRule="auto"/>
        <w:ind w:left="0" w:firstLine="0"/>
        <w:jc w:val="left"/>
      </w:pPr>
      <w:r w:rsidRPr="000B252B">
        <w:t>Wykonawca nie podlega wykluczeniu w okolicznościach określonych w art. 108 ust. 1 pkt 1, 2 i 5 ustawy Pzp, jeżeli udowodni Zamawiającemu, że spełnił łącznie następujące przesłanki:</w:t>
      </w:r>
    </w:p>
    <w:p w:rsidR="00F65356" w:rsidRPr="000B252B" w:rsidRDefault="00F65356" w:rsidP="007C249D">
      <w:pPr>
        <w:pStyle w:val="Akapitzlist"/>
        <w:keepNext/>
        <w:keepLines/>
        <w:widowControl w:val="0"/>
        <w:numPr>
          <w:ilvl w:val="2"/>
          <w:numId w:val="27"/>
        </w:numPr>
        <w:suppressAutoHyphens w:val="0"/>
        <w:autoSpaceDN/>
        <w:spacing w:line="360" w:lineRule="auto"/>
        <w:ind w:left="284" w:firstLine="0"/>
        <w:jc w:val="left"/>
      </w:pPr>
      <w:r w:rsidRPr="000B252B">
        <w:t>naprawił lub zobowiązał się do naprawienia szkody wyrządzonej przestępstwem, wykroczeniem lub swoim nieprawidłowym postępowaniem, w tym poprzez zadośćuczynienie pieniężne;</w:t>
      </w:r>
    </w:p>
    <w:p w:rsidR="00F65356" w:rsidRPr="000B252B" w:rsidRDefault="00F65356" w:rsidP="007C249D">
      <w:pPr>
        <w:pStyle w:val="Akapitzlist"/>
        <w:keepNext/>
        <w:keepLines/>
        <w:widowControl w:val="0"/>
        <w:numPr>
          <w:ilvl w:val="2"/>
          <w:numId w:val="27"/>
        </w:numPr>
        <w:suppressAutoHyphens w:val="0"/>
        <w:autoSpaceDN/>
        <w:spacing w:line="360" w:lineRule="auto"/>
        <w:ind w:left="284" w:firstLine="0"/>
        <w:jc w:val="left"/>
      </w:pPr>
      <w:r w:rsidRPr="000B252B">
        <w:t>wyczerpująco wyjaśnił fakty i okoliczności związane z przestępstwem, wykroczeniem lub swoim nieprawidłowym postępowaniem oraz spowodowanymi przez nie szkodami, aktywnie współpracując odpowiednio z właściwymi organami,</w:t>
      </w:r>
      <w:r w:rsidR="001863C4" w:rsidRPr="000B252B">
        <w:t xml:space="preserve"> </w:t>
      </w:r>
      <w:r w:rsidRPr="000B252B">
        <w:t>w tym organami ścigania, lub Zamawiającym;</w:t>
      </w:r>
    </w:p>
    <w:p w:rsidR="00F65356" w:rsidRPr="000B252B" w:rsidRDefault="00F65356" w:rsidP="007C249D">
      <w:pPr>
        <w:pStyle w:val="Akapitzlist"/>
        <w:keepNext/>
        <w:keepLines/>
        <w:widowControl w:val="0"/>
        <w:numPr>
          <w:ilvl w:val="2"/>
          <w:numId w:val="27"/>
        </w:numPr>
        <w:suppressAutoHyphens w:val="0"/>
        <w:autoSpaceDN/>
        <w:spacing w:line="360" w:lineRule="auto"/>
        <w:ind w:left="426" w:hanging="142"/>
        <w:jc w:val="left"/>
      </w:pPr>
      <w:r w:rsidRPr="000B252B">
        <w:t xml:space="preserve">podjął konkretne środki techniczne, organizacyjne i kadrowe, odpowiednie dla zapobiegania dalszym przestępstwom, wykroczeniom lub nieprawidłowemu postępowaniu, w szczególności: </w:t>
      </w:r>
    </w:p>
    <w:p w:rsidR="00F65356" w:rsidRPr="000B252B" w:rsidRDefault="00F65356" w:rsidP="007C249D">
      <w:pPr>
        <w:pStyle w:val="Akapitzlist"/>
        <w:keepNext/>
        <w:keepLines/>
        <w:widowControl w:val="0"/>
        <w:numPr>
          <w:ilvl w:val="3"/>
          <w:numId w:val="27"/>
        </w:numPr>
        <w:suppressAutoHyphens w:val="0"/>
        <w:autoSpaceDN/>
        <w:spacing w:line="360" w:lineRule="auto"/>
        <w:ind w:left="567" w:firstLine="0"/>
        <w:jc w:val="left"/>
      </w:pPr>
      <w:r w:rsidRPr="000B252B">
        <w:t xml:space="preserve">zerwał wszelkie powiązania z osobami lub podmiotami odpowiedzialnymi za nieprawidłowe postępowanie Wykonawcy, </w:t>
      </w:r>
    </w:p>
    <w:p w:rsidR="00F65356" w:rsidRPr="000B252B" w:rsidRDefault="00F65356" w:rsidP="007C249D">
      <w:pPr>
        <w:pStyle w:val="Akapitzlist"/>
        <w:keepNext/>
        <w:keepLines/>
        <w:widowControl w:val="0"/>
        <w:numPr>
          <w:ilvl w:val="3"/>
          <w:numId w:val="27"/>
        </w:numPr>
        <w:suppressAutoHyphens w:val="0"/>
        <w:autoSpaceDN/>
        <w:spacing w:line="360" w:lineRule="auto"/>
        <w:ind w:left="567" w:firstLine="0"/>
        <w:jc w:val="left"/>
      </w:pPr>
      <w:r w:rsidRPr="000B252B">
        <w:t xml:space="preserve">zreorganizował personel, </w:t>
      </w:r>
    </w:p>
    <w:p w:rsidR="00F65356" w:rsidRPr="000B252B" w:rsidRDefault="00F65356" w:rsidP="007C249D">
      <w:pPr>
        <w:pStyle w:val="Akapitzlist"/>
        <w:keepNext/>
        <w:keepLines/>
        <w:widowControl w:val="0"/>
        <w:numPr>
          <w:ilvl w:val="3"/>
          <w:numId w:val="27"/>
        </w:numPr>
        <w:suppressAutoHyphens w:val="0"/>
        <w:autoSpaceDN/>
        <w:spacing w:line="360" w:lineRule="auto"/>
        <w:ind w:left="567" w:firstLine="0"/>
        <w:jc w:val="left"/>
      </w:pPr>
      <w:r w:rsidRPr="000B252B">
        <w:t xml:space="preserve">wdrożył system sprawozdawczości i kontroli, </w:t>
      </w:r>
    </w:p>
    <w:p w:rsidR="00F65356" w:rsidRPr="000B252B" w:rsidRDefault="00F65356" w:rsidP="007C249D">
      <w:pPr>
        <w:pStyle w:val="Akapitzlist"/>
        <w:keepNext/>
        <w:keepLines/>
        <w:widowControl w:val="0"/>
        <w:numPr>
          <w:ilvl w:val="3"/>
          <w:numId w:val="27"/>
        </w:numPr>
        <w:suppressAutoHyphens w:val="0"/>
        <w:autoSpaceDN/>
        <w:spacing w:line="360" w:lineRule="auto"/>
        <w:ind w:left="567" w:firstLine="0"/>
        <w:jc w:val="left"/>
      </w:pPr>
      <w:r w:rsidRPr="000B252B">
        <w:t xml:space="preserve">utworzył struktury audytu wewnętrznego do monitorowania przestrzegania przepisów, wewnętrznych regulacji lub standardów, </w:t>
      </w:r>
    </w:p>
    <w:p w:rsidR="00F65356" w:rsidRPr="000B252B" w:rsidRDefault="00F65356" w:rsidP="007C249D">
      <w:pPr>
        <w:pStyle w:val="Akapitzlist"/>
        <w:keepNext/>
        <w:keepLines/>
        <w:widowControl w:val="0"/>
        <w:numPr>
          <w:ilvl w:val="3"/>
          <w:numId w:val="27"/>
        </w:numPr>
        <w:suppressAutoHyphens w:val="0"/>
        <w:autoSpaceDN/>
        <w:spacing w:line="360" w:lineRule="auto"/>
        <w:ind w:left="567" w:firstLine="0"/>
        <w:jc w:val="left"/>
      </w:pPr>
      <w:r w:rsidRPr="000B252B">
        <w:t xml:space="preserve">wprowadził wewnętrzne regulacje dotyczące odpowiedzialności i odszkodowań za nieprzestrzeganie przepisów, wewnętrznych regulacji lub standardów. </w:t>
      </w:r>
    </w:p>
    <w:p w:rsidR="00F65356" w:rsidRDefault="00F65356" w:rsidP="00EE1C44">
      <w:pPr>
        <w:pStyle w:val="Akapitzlist"/>
        <w:keepNext/>
        <w:keepLines/>
        <w:widowControl w:val="0"/>
        <w:numPr>
          <w:ilvl w:val="1"/>
          <w:numId w:val="27"/>
        </w:numPr>
        <w:spacing w:line="360" w:lineRule="auto"/>
        <w:ind w:left="0" w:firstLine="0"/>
        <w:jc w:val="left"/>
      </w:pPr>
      <w:r w:rsidRPr="000B252B">
        <w:lastRenderedPageBreak/>
        <w:t xml:space="preserve">Zamawiający ocenia, czy podjęte przez Wykonawcę czynności, o których mowa w pkt </w:t>
      </w:r>
      <w:r w:rsidR="00D01336">
        <w:t>9</w:t>
      </w:r>
      <w:r w:rsidRPr="000B252B">
        <w:t xml:space="preserve"> są wystarczające do wykazania jego rzetelności, uwzględniając wagę</w:t>
      </w:r>
      <w:r w:rsidR="001863C4" w:rsidRPr="000B252B">
        <w:t xml:space="preserve"> </w:t>
      </w:r>
      <w:r w:rsidRPr="000B252B">
        <w:t xml:space="preserve">i szczególne okoliczności czynu Wykonawcy. Jeżeli podjęte przez Wykonawcę czynności, o których mowa w pkt </w:t>
      </w:r>
      <w:r w:rsidR="00D01336">
        <w:t>9</w:t>
      </w:r>
      <w:r w:rsidRPr="000B252B">
        <w:t xml:space="preserve"> nie są wystarczające do wykazania jego rzetelności, Zamawiający wykluczy Wykonawcę.</w:t>
      </w:r>
    </w:p>
    <w:p w:rsidR="00EE1C44" w:rsidRPr="000B252B" w:rsidRDefault="00EE1C44" w:rsidP="00EE1C44">
      <w:pPr>
        <w:pStyle w:val="Akapitzlist"/>
        <w:keepNext/>
        <w:keepLines/>
        <w:widowControl w:val="0"/>
        <w:spacing w:line="360" w:lineRule="auto"/>
        <w:ind w:left="1440"/>
        <w:jc w:val="left"/>
      </w:pPr>
    </w:p>
    <w:p w:rsidR="00691583" w:rsidRPr="00EE1C44" w:rsidRDefault="00EE1C44" w:rsidP="00EE1C44">
      <w:pPr>
        <w:pStyle w:val="Nagwek1"/>
        <w:widowControl w:val="0"/>
        <w:spacing w:before="0" w:line="360" w:lineRule="auto"/>
        <w:rPr>
          <w:rFonts w:ascii="Arial" w:hAnsi="Arial" w:cs="Arial"/>
          <w:color w:val="auto"/>
          <w:sz w:val="24"/>
          <w:szCs w:val="24"/>
        </w:rPr>
      </w:pPr>
      <w:r w:rsidRPr="00EE1C44">
        <w:rPr>
          <w:rFonts w:ascii="Arial" w:hAnsi="Arial" w:cs="Arial"/>
          <w:color w:val="auto"/>
          <w:sz w:val="24"/>
          <w:szCs w:val="24"/>
        </w:rPr>
        <w:t xml:space="preserve">XII. </w:t>
      </w:r>
      <w:r w:rsidR="00691583" w:rsidRPr="00EE1C44">
        <w:rPr>
          <w:rFonts w:ascii="Arial" w:hAnsi="Arial" w:cs="Arial"/>
          <w:color w:val="auto"/>
          <w:sz w:val="24"/>
          <w:szCs w:val="24"/>
        </w:rPr>
        <w:t xml:space="preserve">POLEGANIE NA ZASOBACH INNYCH PODMIOTÓW </w:t>
      </w:r>
    </w:p>
    <w:p w:rsidR="00691583" w:rsidRPr="000B252B" w:rsidRDefault="00691583" w:rsidP="00682CF6">
      <w:pPr>
        <w:pStyle w:val="Teksttreci40"/>
        <w:keepNext/>
        <w:keepLines/>
        <w:widowControl w:val="0"/>
        <w:numPr>
          <w:ilvl w:val="1"/>
          <w:numId w:val="9"/>
        </w:numPr>
        <w:shd w:val="clear" w:color="auto" w:fill="auto"/>
        <w:spacing w:before="0" w:after="0" w:line="360" w:lineRule="auto"/>
        <w:ind w:left="0" w:right="23" w:firstLine="0"/>
        <w:jc w:val="left"/>
        <w:rPr>
          <w:rFonts w:ascii="Arial" w:hAnsi="Arial" w:cs="Arial"/>
          <w:sz w:val="24"/>
          <w:szCs w:val="24"/>
        </w:rPr>
      </w:pPr>
      <w:r w:rsidRPr="000B252B">
        <w:rPr>
          <w:rFonts w:ascii="Arial" w:eastAsia="TimesNewRoman" w:hAnsi="Arial" w:cs="Arial"/>
          <w:spacing w:val="-1"/>
          <w:sz w:val="24"/>
          <w:szCs w:val="24"/>
        </w:rPr>
        <w:t>Wykonawca może w celu potwierdzenia spełniania warunków udziału w postępowaniu, w stosownych sytuacjach oraz w odniesieniu do konkretnego zamówienia lub jego części,</w:t>
      </w:r>
      <w:r w:rsidRPr="000B252B">
        <w:rPr>
          <w:rFonts w:ascii="Arial" w:eastAsia="TimesNewRoman" w:hAnsi="Arial" w:cs="Arial"/>
          <w:color w:val="FF0000"/>
          <w:spacing w:val="-1"/>
          <w:sz w:val="24"/>
          <w:szCs w:val="24"/>
        </w:rPr>
        <w:t xml:space="preserve"> </w:t>
      </w:r>
      <w:r w:rsidRPr="000B252B">
        <w:rPr>
          <w:rFonts w:ascii="Arial" w:eastAsia="TimesNewRoman" w:hAnsi="Arial" w:cs="Arial"/>
          <w:spacing w:val="-1"/>
          <w:sz w:val="24"/>
          <w:szCs w:val="24"/>
        </w:rPr>
        <w:t>polegać na zdolnościach technicznych lub zawodowych lub sytuacji finansowej lub ekonomicznej podmiotów udostępniających</w:t>
      </w:r>
      <w:r w:rsidRPr="000B252B">
        <w:rPr>
          <w:rFonts w:ascii="Arial" w:eastAsia="TimesNewRoman" w:hAnsi="Arial" w:cs="Arial"/>
          <w:b/>
          <w:color w:val="70AD47"/>
          <w:spacing w:val="-1"/>
          <w:sz w:val="24"/>
          <w:szCs w:val="24"/>
        </w:rPr>
        <w:t xml:space="preserve"> </w:t>
      </w:r>
      <w:r w:rsidRPr="000B252B">
        <w:rPr>
          <w:rFonts w:ascii="Arial" w:eastAsia="TimesNewRoman" w:hAnsi="Arial" w:cs="Arial"/>
          <w:spacing w:val="-1"/>
          <w:sz w:val="24"/>
          <w:szCs w:val="24"/>
        </w:rPr>
        <w:t>zasoby, niezależnie</w:t>
      </w:r>
      <w:r w:rsidRPr="000B252B">
        <w:rPr>
          <w:rFonts w:ascii="Arial" w:hAnsi="Arial" w:cs="Arial"/>
          <w:sz w:val="24"/>
          <w:szCs w:val="24"/>
        </w:rPr>
        <w:t xml:space="preserve"> od charakteru prawnego łączących go z nimi stosunków prawnych.</w:t>
      </w:r>
    </w:p>
    <w:p w:rsidR="00691583" w:rsidRPr="000B252B" w:rsidRDefault="00691583" w:rsidP="00682CF6">
      <w:pPr>
        <w:pStyle w:val="Teksttreci40"/>
        <w:keepNext/>
        <w:keepLines/>
        <w:widowControl w:val="0"/>
        <w:numPr>
          <w:ilvl w:val="1"/>
          <w:numId w:val="9"/>
        </w:numPr>
        <w:shd w:val="clear" w:color="auto" w:fill="auto"/>
        <w:spacing w:before="0" w:after="0" w:line="360" w:lineRule="auto"/>
        <w:ind w:left="0" w:right="23" w:firstLine="1"/>
        <w:jc w:val="left"/>
        <w:rPr>
          <w:rFonts w:ascii="Arial" w:eastAsia="TimesNewRoman" w:hAnsi="Arial" w:cs="Arial"/>
          <w:spacing w:val="-1"/>
          <w:sz w:val="24"/>
          <w:szCs w:val="24"/>
        </w:rPr>
      </w:pPr>
      <w:r w:rsidRPr="000B252B">
        <w:rPr>
          <w:rFonts w:ascii="Arial" w:eastAsia="TimesNewRoman" w:hAnsi="Arial" w:cs="Arial"/>
          <w:spacing w:val="-1"/>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91583" w:rsidRPr="000B252B" w:rsidRDefault="00691583" w:rsidP="00682CF6">
      <w:pPr>
        <w:pStyle w:val="Teksttreci40"/>
        <w:keepNext/>
        <w:keepLines/>
        <w:widowControl w:val="0"/>
        <w:numPr>
          <w:ilvl w:val="1"/>
          <w:numId w:val="9"/>
        </w:numPr>
        <w:shd w:val="clear" w:color="auto" w:fill="auto"/>
        <w:spacing w:before="0" w:after="0" w:line="360" w:lineRule="auto"/>
        <w:ind w:left="0" w:right="23" w:firstLine="1"/>
        <w:jc w:val="left"/>
        <w:rPr>
          <w:rFonts w:ascii="Arial" w:eastAsia="TimesNewRoman" w:hAnsi="Arial" w:cs="Arial"/>
          <w:spacing w:val="-1"/>
          <w:sz w:val="24"/>
          <w:szCs w:val="24"/>
        </w:rPr>
      </w:pPr>
      <w:r w:rsidRPr="000B252B">
        <w:rPr>
          <w:rFonts w:ascii="Arial" w:eastAsia="TimesNewRoman" w:hAnsi="Arial" w:cs="Arial"/>
          <w:spacing w:val="-1"/>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0B252B">
        <w:rPr>
          <w:rFonts w:ascii="Arial" w:eastAsia="TimesNewRoman" w:hAnsi="Arial" w:cs="Arial"/>
          <w:b/>
          <w:spacing w:val="-1"/>
          <w:sz w:val="24"/>
          <w:szCs w:val="24"/>
        </w:rPr>
        <w:t>Załącznik nr 8 do SWZ</w:t>
      </w:r>
      <w:r w:rsidRPr="000B252B">
        <w:rPr>
          <w:rFonts w:ascii="Arial" w:eastAsia="TimesNewRoman" w:hAnsi="Arial" w:cs="Arial"/>
          <w:spacing w:val="-1"/>
          <w:sz w:val="24"/>
          <w:szCs w:val="24"/>
        </w:rPr>
        <w:t>.</w:t>
      </w:r>
    </w:p>
    <w:p w:rsidR="00691583" w:rsidRPr="000B252B" w:rsidRDefault="00691583" w:rsidP="00682CF6">
      <w:pPr>
        <w:pStyle w:val="Teksttreci40"/>
        <w:keepNext/>
        <w:keepLines/>
        <w:widowControl w:val="0"/>
        <w:numPr>
          <w:ilvl w:val="1"/>
          <w:numId w:val="9"/>
        </w:numPr>
        <w:shd w:val="clear" w:color="auto" w:fill="auto"/>
        <w:spacing w:before="0" w:after="0" w:line="360" w:lineRule="auto"/>
        <w:ind w:left="0" w:right="23" w:firstLine="1"/>
        <w:jc w:val="left"/>
        <w:rPr>
          <w:rFonts w:ascii="Arial" w:eastAsia="TimesNewRoman" w:hAnsi="Arial" w:cs="Arial"/>
          <w:spacing w:val="-1"/>
          <w:sz w:val="24"/>
          <w:szCs w:val="24"/>
        </w:rPr>
      </w:pPr>
      <w:r w:rsidRPr="000B252B">
        <w:rPr>
          <w:rFonts w:ascii="Arial" w:eastAsia="TimesNewRoman" w:hAnsi="Arial" w:cs="Arial"/>
          <w:spacing w:val="-1"/>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691583" w:rsidRPr="000B252B" w:rsidRDefault="00691583" w:rsidP="00682CF6">
      <w:pPr>
        <w:pStyle w:val="Teksttreci40"/>
        <w:keepNext/>
        <w:keepLines/>
        <w:widowControl w:val="0"/>
        <w:numPr>
          <w:ilvl w:val="1"/>
          <w:numId w:val="9"/>
        </w:numPr>
        <w:shd w:val="clear" w:color="auto" w:fill="auto"/>
        <w:spacing w:before="0" w:after="0" w:line="360" w:lineRule="auto"/>
        <w:ind w:left="0" w:right="23" w:firstLine="1"/>
        <w:jc w:val="left"/>
        <w:rPr>
          <w:rFonts w:ascii="Arial" w:eastAsia="TimesNewRoman" w:hAnsi="Arial" w:cs="Arial"/>
          <w:spacing w:val="-1"/>
          <w:sz w:val="24"/>
          <w:szCs w:val="24"/>
        </w:rPr>
      </w:pPr>
      <w:r w:rsidRPr="000B252B">
        <w:rPr>
          <w:rFonts w:ascii="Arial" w:eastAsia="TimesNewRoman" w:hAnsi="Arial" w:cs="Arial"/>
          <w:spacing w:val="-1"/>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691583" w:rsidRPr="00682CF6" w:rsidRDefault="00691583" w:rsidP="00682CF6">
      <w:pPr>
        <w:pStyle w:val="Teksttreci40"/>
        <w:keepNext/>
        <w:keepLines/>
        <w:widowControl w:val="0"/>
        <w:shd w:val="clear" w:color="auto" w:fill="auto"/>
        <w:spacing w:before="0" w:after="0" w:line="360" w:lineRule="auto"/>
        <w:ind w:right="23" w:firstLine="0"/>
        <w:jc w:val="left"/>
        <w:rPr>
          <w:rFonts w:ascii="Arial" w:eastAsia="TimesNewRoman" w:hAnsi="Arial" w:cs="Arial"/>
          <w:i/>
          <w:spacing w:val="-1"/>
          <w:sz w:val="24"/>
          <w:szCs w:val="24"/>
        </w:rPr>
      </w:pPr>
      <w:r w:rsidRPr="00682CF6">
        <w:rPr>
          <w:rFonts w:ascii="Arial" w:eastAsia="TimesNewRoman" w:hAnsi="Arial" w:cs="Arial"/>
          <w:b/>
          <w:i/>
          <w:spacing w:val="-1"/>
          <w:sz w:val="24"/>
          <w:szCs w:val="24"/>
        </w:rPr>
        <w:t>Uwaga:</w:t>
      </w:r>
    </w:p>
    <w:p w:rsidR="00691583" w:rsidRPr="000B252B" w:rsidRDefault="00691583" w:rsidP="00682CF6">
      <w:pPr>
        <w:pStyle w:val="Teksttreci40"/>
        <w:keepNext/>
        <w:keepLines/>
        <w:widowControl w:val="0"/>
        <w:shd w:val="clear" w:color="auto" w:fill="auto"/>
        <w:spacing w:before="0" w:after="0" w:line="360" w:lineRule="auto"/>
        <w:ind w:right="23" w:firstLine="0"/>
        <w:jc w:val="left"/>
        <w:rPr>
          <w:rFonts w:ascii="Arial" w:eastAsia="TimesNewRoman" w:hAnsi="Arial" w:cs="Arial"/>
          <w:i/>
          <w:spacing w:val="-1"/>
          <w:sz w:val="24"/>
          <w:szCs w:val="24"/>
        </w:rPr>
      </w:pPr>
      <w:r w:rsidRPr="000B252B">
        <w:rPr>
          <w:rFonts w:ascii="Arial" w:eastAsia="TimesNewRoman" w:hAnsi="Arial" w:cs="Arial"/>
          <w:i/>
          <w:spacing w:val="-1"/>
          <w:sz w:val="24"/>
          <w:szCs w:val="24"/>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691583" w:rsidRPr="000B252B" w:rsidRDefault="00691583" w:rsidP="00682CF6">
      <w:pPr>
        <w:pStyle w:val="Akapitzlist"/>
        <w:keepNext/>
        <w:keepLines/>
        <w:widowControl w:val="0"/>
        <w:numPr>
          <w:ilvl w:val="1"/>
          <w:numId w:val="9"/>
        </w:numPr>
        <w:suppressAutoHyphens w:val="0"/>
        <w:autoSpaceDN/>
        <w:spacing w:line="360" w:lineRule="auto"/>
        <w:ind w:left="0" w:firstLine="0"/>
        <w:jc w:val="left"/>
      </w:pPr>
      <w:r w:rsidRPr="000B252B">
        <w:rPr>
          <w:rFonts w:eastAsia="TimesNewRoman"/>
          <w:spacing w:val="-1"/>
        </w:rPr>
        <w:t xml:space="preserve">Wykonawca, w przypadku polegania na zdolnościach lub sytuacji podmiotów udostępniających zasoby, przedstawia wraz z oświadczeniem, o którym mowa </w:t>
      </w:r>
      <w:r w:rsidRPr="000B252B">
        <w:rPr>
          <w:rFonts w:eastAsia="TimesNewRoman"/>
          <w:spacing w:val="-1"/>
        </w:rPr>
        <w:br/>
        <w:t xml:space="preserve">w </w:t>
      </w:r>
      <w:r w:rsidR="006C1D05">
        <w:rPr>
          <w:rFonts w:eastAsia="TimesNewRoman"/>
          <w:spacing w:val="-1"/>
        </w:rPr>
        <w:t>XI.</w:t>
      </w:r>
      <w:r w:rsidRPr="000B252B">
        <w:rPr>
          <w:rFonts w:eastAsia="TimesNewRoman"/>
          <w:spacing w:val="-1"/>
        </w:rPr>
        <w:t>2 SWZ, także oświadczenie podmiotu udostępniającego zasoby, potwierdzające brak podstaw wykluczenia tego podmiotu oraz odpowiednio spełnianie warunków udziału w postępowaniu, w zakresie, w jakim Wykonawca powołuje się na jego zasoby (</w:t>
      </w:r>
      <w:r w:rsidRPr="000B252B">
        <w:rPr>
          <w:rFonts w:eastAsia="TimesNewRoman"/>
          <w:b/>
          <w:spacing w:val="-1"/>
        </w:rPr>
        <w:t>Załącznik 3b i Załącznik 4b do SWZ</w:t>
      </w:r>
      <w:r w:rsidRPr="000B252B">
        <w:rPr>
          <w:rFonts w:eastAsia="TimesNewRoman"/>
          <w:spacing w:val="-1"/>
        </w:rPr>
        <w:t xml:space="preserve">) </w:t>
      </w:r>
      <w:r w:rsidRPr="000B252B">
        <w:t xml:space="preserve">oraz oświadczenie potwierdzające brak podstaw wykluczenia na podstawie art. 7 ust. 1 ustawy z dnia 13 kwietnia 2022 r. o szczególnych rozwiązaniach w zakresie przeciwdziałania wspieraniu agresji na Ukrainę oraz służących ochronie bezpieczeństwa narodowego, zgodnie z </w:t>
      </w:r>
      <w:r w:rsidRPr="000B252B">
        <w:rPr>
          <w:b/>
        </w:rPr>
        <w:t>Załącznikiem nr 10b</w:t>
      </w:r>
      <w:r w:rsidRPr="000B252B">
        <w:t>.</w:t>
      </w:r>
    </w:p>
    <w:p w:rsidR="00691583" w:rsidRPr="000B252B" w:rsidRDefault="00691583" w:rsidP="00682CF6">
      <w:pPr>
        <w:pStyle w:val="Akapitzlist"/>
        <w:keepNext/>
        <w:keepLines/>
        <w:widowControl w:val="0"/>
        <w:numPr>
          <w:ilvl w:val="1"/>
          <w:numId w:val="9"/>
        </w:numPr>
        <w:suppressAutoHyphens w:val="0"/>
        <w:autoSpaceDN/>
        <w:spacing w:line="360" w:lineRule="auto"/>
        <w:ind w:left="0" w:right="142" w:firstLine="0"/>
        <w:jc w:val="left"/>
        <w:outlineLvl w:val="0"/>
        <w:rPr>
          <w:bCs/>
          <w:kern w:val="32"/>
        </w:rPr>
      </w:pPr>
      <w:r w:rsidRPr="000B252B">
        <w:rPr>
          <w:rFonts w:eastAsia="TimesNewRoman"/>
          <w:bCs/>
          <w:kern w:val="32"/>
        </w:rPr>
        <w:t>Wykonawca, którego oferta została najwyżej oceniona, w przypadku polegania na zdolnościach technicznych lub zawodowych lub sytuacji finansowej lub ekonomicznej podmiotów udostępniających zasoby, składa w wyznaczonym terminie, nie krótszym niż 5 dni od dnia wezwania, podmiotowy środek dowodowy, aktualny na dzień złożenia.</w:t>
      </w:r>
    </w:p>
    <w:p w:rsidR="00691583" w:rsidRPr="000B252B" w:rsidRDefault="00691583" w:rsidP="00682CF6">
      <w:pPr>
        <w:pStyle w:val="Akapitzlist"/>
        <w:keepNext/>
        <w:keepLines/>
        <w:widowControl w:val="0"/>
        <w:numPr>
          <w:ilvl w:val="1"/>
          <w:numId w:val="9"/>
        </w:numPr>
        <w:suppressAutoHyphens w:val="0"/>
        <w:autoSpaceDN/>
        <w:spacing w:line="360" w:lineRule="auto"/>
        <w:ind w:left="142" w:right="142" w:hanging="142"/>
        <w:jc w:val="left"/>
        <w:outlineLvl w:val="0"/>
        <w:rPr>
          <w:bCs/>
          <w:kern w:val="32"/>
        </w:rPr>
      </w:pPr>
      <w:r w:rsidRPr="000B252B">
        <w:rPr>
          <w:b/>
          <w:bCs/>
          <w:kern w:val="32"/>
        </w:rPr>
        <w:t>Oświadczenie</w:t>
      </w:r>
      <w:r w:rsidRPr="000B252B">
        <w:rPr>
          <w:bCs/>
          <w:kern w:val="32"/>
        </w:rPr>
        <w:t xml:space="preserve"> </w:t>
      </w:r>
      <w:r w:rsidRPr="000B252B">
        <w:rPr>
          <w:b/>
          <w:bCs/>
          <w:kern w:val="32"/>
        </w:rPr>
        <w:t>Podmiotu udostępniającego swoje zasoby</w:t>
      </w:r>
      <w:r w:rsidRPr="000B252B">
        <w:rPr>
          <w:bCs/>
          <w:kern w:val="32"/>
        </w:rPr>
        <w:t xml:space="preserve"> o aktualności informacji zawartych w oświadczeniu, o którym mowa w art. 125 ust. 1 ustawy Pzp, w zakresie podstaw wykluczenia z postępowania wskazanych przez Zamawiającego, o których mowa w:</w:t>
      </w:r>
    </w:p>
    <w:p w:rsidR="00691583" w:rsidRPr="000B252B" w:rsidRDefault="00691583" w:rsidP="00682CF6">
      <w:pPr>
        <w:pStyle w:val="Akapitzlist"/>
        <w:keepNext/>
        <w:keepLines/>
        <w:widowControl w:val="0"/>
        <w:numPr>
          <w:ilvl w:val="2"/>
          <w:numId w:val="9"/>
        </w:numPr>
        <w:suppressAutoHyphens w:val="0"/>
        <w:autoSpaceDN/>
        <w:spacing w:line="360" w:lineRule="auto"/>
        <w:ind w:left="284" w:right="142" w:firstLine="0"/>
        <w:jc w:val="left"/>
        <w:outlineLvl w:val="0"/>
        <w:rPr>
          <w:bCs/>
          <w:spacing w:val="-1"/>
          <w:kern w:val="32"/>
        </w:rPr>
      </w:pPr>
      <w:r w:rsidRPr="000B252B">
        <w:rPr>
          <w:bCs/>
          <w:spacing w:val="-1"/>
          <w:kern w:val="32"/>
        </w:rPr>
        <w:t>art. 108 ust. 1 pkt 3 ustawy Pzp, ustawy Pzp, dotyczących wydania prawomocnego wyroku sądu lub ostatecznej decyzji administracyjnej o zaleganiu z uiszczeniem podatków, opłat lub składek na ubezpieczenie społeczne lub zdrowotne</w:t>
      </w:r>
    </w:p>
    <w:p w:rsidR="00691583" w:rsidRPr="000B252B" w:rsidRDefault="00691583" w:rsidP="00682CF6">
      <w:pPr>
        <w:pStyle w:val="Akapitzlist"/>
        <w:keepNext/>
        <w:keepLines/>
        <w:widowControl w:val="0"/>
        <w:numPr>
          <w:ilvl w:val="2"/>
          <w:numId w:val="9"/>
        </w:numPr>
        <w:suppressAutoHyphens w:val="0"/>
        <w:autoSpaceDN/>
        <w:spacing w:line="360" w:lineRule="auto"/>
        <w:ind w:left="284" w:right="142" w:firstLine="0"/>
        <w:jc w:val="left"/>
        <w:outlineLvl w:val="0"/>
        <w:rPr>
          <w:bCs/>
          <w:spacing w:val="-1"/>
          <w:kern w:val="32"/>
        </w:rPr>
      </w:pPr>
      <w:r w:rsidRPr="000B252B">
        <w:rPr>
          <w:bCs/>
          <w:spacing w:val="-1"/>
          <w:kern w:val="32"/>
        </w:rPr>
        <w:t>art. 108 ust.1 pkt 4 ustawy Pzp, dotyczących orzeczenia zakazu ubiegania się o zamówienie publiczne tytułem środka zapobiegawczego,</w:t>
      </w:r>
    </w:p>
    <w:p w:rsidR="00691583" w:rsidRPr="000B252B" w:rsidRDefault="00691583" w:rsidP="00682CF6">
      <w:pPr>
        <w:pStyle w:val="Akapitzlist"/>
        <w:keepNext/>
        <w:keepLines/>
        <w:widowControl w:val="0"/>
        <w:numPr>
          <w:ilvl w:val="2"/>
          <w:numId w:val="9"/>
        </w:numPr>
        <w:suppressAutoHyphens w:val="0"/>
        <w:autoSpaceDN/>
        <w:spacing w:line="360" w:lineRule="auto"/>
        <w:ind w:left="284" w:right="142" w:firstLine="0"/>
        <w:jc w:val="left"/>
        <w:outlineLvl w:val="0"/>
        <w:rPr>
          <w:bCs/>
          <w:spacing w:val="-1"/>
          <w:kern w:val="32"/>
        </w:rPr>
      </w:pPr>
      <w:r w:rsidRPr="000B252B">
        <w:rPr>
          <w:bCs/>
          <w:spacing w:val="-1"/>
          <w:kern w:val="32"/>
        </w:rPr>
        <w:t>art. 108 ust. 1 pkt 5 ustawy Pzp dotyczących zawarcia z innymi Wykonawcami porozumienia mającego na celu zakłócenie konkurencji,</w:t>
      </w:r>
    </w:p>
    <w:p w:rsidR="00691583" w:rsidRPr="000B252B" w:rsidRDefault="00691583" w:rsidP="00682CF6">
      <w:pPr>
        <w:pStyle w:val="Akapitzlist"/>
        <w:keepNext/>
        <w:keepLines/>
        <w:widowControl w:val="0"/>
        <w:numPr>
          <w:ilvl w:val="2"/>
          <w:numId w:val="9"/>
        </w:numPr>
        <w:suppressAutoHyphens w:val="0"/>
        <w:autoSpaceDN/>
        <w:spacing w:line="360" w:lineRule="auto"/>
        <w:ind w:left="284" w:right="142" w:firstLine="0"/>
        <w:jc w:val="left"/>
        <w:outlineLvl w:val="0"/>
        <w:rPr>
          <w:bCs/>
          <w:spacing w:val="-1"/>
          <w:kern w:val="32"/>
        </w:rPr>
      </w:pPr>
      <w:r w:rsidRPr="000B252B">
        <w:rPr>
          <w:bCs/>
          <w:spacing w:val="-1"/>
          <w:kern w:val="32"/>
        </w:rPr>
        <w:t>art. 108 ust. 1 pkt 6 ustawy Pzp dotyczących zakłócenia konkurencji wynikającego z wcześniejszego zaangażowania Wykonawcy lub podmiotu, który należy z Wykonawcą do tej samej grupy kapitałowej, w przygotowanie postępowania o udzielenie zamówienia</w:t>
      </w:r>
    </w:p>
    <w:p w:rsidR="00691583" w:rsidRPr="000B252B" w:rsidRDefault="00691583" w:rsidP="00682CF6">
      <w:pPr>
        <w:pStyle w:val="Akapitzlist"/>
        <w:keepNext/>
        <w:keepLines/>
        <w:widowControl w:val="0"/>
        <w:numPr>
          <w:ilvl w:val="2"/>
          <w:numId w:val="9"/>
        </w:numPr>
        <w:suppressAutoHyphens w:val="0"/>
        <w:autoSpaceDN/>
        <w:spacing w:line="360" w:lineRule="auto"/>
        <w:ind w:left="284" w:right="142" w:firstLine="0"/>
        <w:jc w:val="left"/>
        <w:outlineLvl w:val="0"/>
        <w:rPr>
          <w:bCs/>
          <w:spacing w:val="-1"/>
          <w:kern w:val="32"/>
        </w:rPr>
      </w:pPr>
      <w:r w:rsidRPr="000B252B">
        <w:rPr>
          <w:bCs/>
          <w:iCs/>
        </w:rPr>
        <w:lastRenderedPageBreak/>
        <w:t>art. 7 ust. 1 ustawy o szczególnych rozwiązaniach w zakresie przeciwdziałania wspieraniu agresji na Ukrainę oraz służących ochronie bezpieczeństwa narodowego.</w:t>
      </w:r>
    </w:p>
    <w:p w:rsidR="00691583" w:rsidRDefault="00691583" w:rsidP="00682CF6">
      <w:pPr>
        <w:keepNext/>
        <w:keepLines/>
        <w:widowControl w:val="0"/>
        <w:spacing w:after="0" w:line="360" w:lineRule="auto"/>
        <w:ind w:right="142"/>
        <w:outlineLvl w:val="0"/>
        <w:rPr>
          <w:rFonts w:ascii="Arial" w:hAnsi="Arial" w:cs="Arial"/>
          <w:bCs/>
          <w:spacing w:val="-1"/>
          <w:kern w:val="32"/>
          <w:sz w:val="24"/>
          <w:szCs w:val="24"/>
        </w:rPr>
      </w:pPr>
      <w:r w:rsidRPr="000B252B">
        <w:rPr>
          <w:rFonts w:ascii="Arial" w:hAnsi="Arial" w:cs="Arial"/>
          <w:sz w:val="24"/>
          <w:szCs w:val="24"/>
        </w:rPr>
        <w:t xml:space="preserve">    </w:t>
      </w:r>
      <w:r w:rsidRPr="000B252B">
        <w:rPr>
          <w:rFonts w:ascii="Arial" w:hAnsi="Arial" w:cs="Arial"/>
          <w:bCs/>
          <w:spacing w:val="-1"/>
          <w:kern w:val="32"/>
          <w:sz w:val="24"/>
          <w:szCs w:val="24"/>
        </w:rPr>
        <w:t xml:space="preserve">Wzór oświadczenia stanowi </w:t>
      </w:r>
      <w:r w:rsidRPr="000B252B">
        <w:rPr>
          <w:rFonts w:ascii="Arial" w:hAnsi="Arial" w:cs="Arial"/>
          <w:b/>
          <w:bCs/>
          <w:spacing w:val="-1"/>
          <w:kern w:val="32"/>
          <w:sz w:val="24"/>
          <w:szCs w:val="24"/>
        </w:rPr>
        <w:t>Załącznik nr 5b do SWZ</w:t>
      </w:r>
      <w:r w:rsidRPr="000B252B">
        <w:rPr>
          <w:rFonts w:ascii="Arial" w:hAnsi="Arial" w:cs="Arial"/>
          <w:bCs/>
          <w:spacing w:val="-1"/>
          <w:kern w:val="32"/>
          <w:sz w:val="24"/>
          <w:szCs w:val="24"/>
        </w:rPr>
        <w:t>.</w:t>
      </w:r>
    </w:p>
    <w:p w:rsidR="007507B4" w:rsidRPr="000B252B" w:rsidRDefault="007507B4" w:rsidP="00682CF6">
      <w:pPr>
        <w:keepNext/>
        <w:keepLines/>
        <w:widowControl w:val="0"/>
        <w:spacing w:after="0" w:line="360" w:lineRule="auto"/>
        <w:ind w:right="142"/>
        <w:outlineLvl w:val="0"/>
        <w:rPr>
          <w:rFonts w:ascii="Arial" w:hAnsi="Arial" w:cs="Arial"/>
          <w:bCs/>
          <w:spacing w:val="-1"/>
          <w:kern w:val="32"/>
          <w:sz w:val="24"/>
          <w:szCs w:val="24"/>
        </w:rPr>
      </w:pPr>
    </w:p>
    <w:p w:rsidR="00183E3D" w:rsidRPr="000B252B" w:rsidRDefault="00183E3D" w:rsidP="006A3EAA">
      <w:pPr>
        <w:pStyle w:val="Nagwek1"/>
        <w:widowControl w:val="0"/>
        <w:numPr>
          <w:ilvl w:val="0"/>
          <w:numId w:val="28"/>
        </w:numPr>
        <w:suppressAutoHyphens w:val="0"/>
        <w:autoSpaceDN/>
        <w:spacing w:before="0" w:line="360" w:lineRule="auto"/>
        <w:ind w:left="0" w:firstLine="0"/>
        <w:textAlignment w:val="auto"/>
        <w:rPr>
          <w:rFonts w:ascii="Arial" w:hAnsi="Arial" w:cs="Arial"/>
          <w:color w:val="auto"/>
          <w:sz w:val="24"/>
          <w:szCs w:val="24"/>
          <w:u w:val="single"/>
        </w:rPr>
      </w:pPr>
      <w:r w:rsidRPr="007507B4">
        <w:rPr>
          <w:rFonts w:ascii="Arial" w:hAnsi="Arial" w:cs="Arial"/>
          <w:color w:val="auto"/>
          <w:sz w:val="24"/>
          <w:szCs w:val="24"/>
        </w:rPr>
        <w:t>INFORMACJA DLA WYKONAWCÓW WSPÓLNIE UBIEGAJĄCYCH</w:t>
      </w:r>
      <w:r w:rsidRPr="000B252B">
        <w:rPr>
          <w:rFonts w:ascii="Arial" w:hAnsi="Arial" w:cs="Arial"/>
          <w:color w:val="auto"/>
          <w:sz w:val="24"/>
          <w:szCs w:val="24"/>
          <w:u w:val="single"/>
        </w:rPr>
        <w:t xml:space="preserve"> SIĘ O UDZIELENIE ZAMÓWIENIA (SPÓŁKI CYWILNE/ KONSORCJA)</w:t>
      </w:r>
    </w:p>
    <w:p w:rsidR="00183E3D" w:rsidRPr="000B252B" w:rsidRDefault="00183E3D" w:rsidP="006A3EAA">
      <w:pPr>
        <w:pStyle w:val="Akapitzlist"/>
        <w:keepNext/>
        <w:keepLines/>
        <w:widowControl w:val="0"/>
        <w:numPr>
          <w:ilvl w:val="0"/>
          <w:numId w:val="29"/>
        </w:numPr>
        <w:suppressAutoHyphens w:val="0"/>
        <w:autoSpaceDN/>
        <w:spacing w:line="360" w:lineRule="auto"/>
        <w:ind w:left="0" w:firstLine="0"/>
        <w:jc w:val="left"/>
      </w:pPr>
      <w:r w:rsidRPr="000B252B">
        <w:t>Wykonawcy mogą wspólnie ubiegać się o udzielenie zamówienia. W takim przypadku Wykonawcy ustanawiają pełnomocnika do reprezentowania ich w postępowaniu albo do reprezentowania i zawarcia umowy w sprawie zamówienia publicznego. Pełnomocnictwo</w:t>
      </w:r>
      <w:r w:rsidRPr="000B252B">
        <w:rPr>
          <w:b/>
        </w:rPr>
        <w:t xml:space="preserve"> </w:t>
      </w:r>
      <w:r w:rsidRPr="000B252B">
        <w:t>winno być załączone do oferty.</w:t>
      </w:r>
    </w:p>
    <w:p w:rsidR="00183E3D" w:rsidRPr="000B252B" w:rsidRDefault="00183E3D" w:rsidP="006A3EAA">
      <w:pPr>
        <w:pStyle w:val="Akapitzlist"/>
        <w:keepNext/>
        <w:keepLines/>
        <w:widowControl w:val="0"/>
        <w:numPr>
          <w:ilvl w:val="0"/>
          <w:numId w:val="29"/>
        </w:numPr>
        <w:suppressAutoHyphens w:val="0"/>
        <w:autoSpaceDN/>
        <w:spacing w:line="360" w:lineRule="auto"/>
        <w:ind w:left="0" w:firstLine="0"/>
        <w:jc w:val="left"/>
      </w:pPr>
      <w:r w:rsidRPr="000B252B">
        <w:t>W przypadku Wykonawców wspólnie ubiegających się o udzielenie zamówienia, żaden z nich nie może podlegać wykluczeniu na podstawie art. 108 ust. 1 ustawy Pzp oraz art. 7 ust. 1 ustawy z dnia 13 kwietnia 2022 r. o szczególnych rozwiązaniach w zakresie przeciwdziałania wspieraniu agresji na Ukrainę oraz służących ochronie bezpieczeństwa narodowego(Dz. U. z 2022 r. poz. 835), natomiast spełnianie warunków udziału w postępowaniu Wykonawcy wykazują zgodnie z pkt. 10.1 SWZ.</w:t>
      </w:r>
    </w:p>
    <w:p w:rsidR="00183E3D" w:rsidRPr="000B252B" w:rsidRDefault="00183E3D" w:rsidP="006A3EAA">
      <w:pPr>
        <w:pStyle w:val="Akapitzlist"/>
        <w:keepNext/>
        <w:keepLines/>
        <w:widowControl w:val="0"/>
        <w:numPr>
          <w:ilvl w:val="0"/>
          <w:numId w:val="29"/>
        </w:numPr>
        <w:suppressAutoHyphens w:val="0"/>
        <w:autoSpaceDN/>
        <w:spacing w:line="360" w:lineRule="auto"/>
        <w:ind w:left="0" w:firstLine="0"/>
        <w:jc w:val="left"/>
      </w:pPr>
      <w:r w:rsidRPr="000B252B">
        <w:t xml:space="preserve">W przypadku Wykonawców wspólnie ubiegających się o udzielenie zamówienia, oświadczenia, o których mowa w </w:t>
      </w:r>
      <w:r w:rsidR="004D002B">
        <w:t>XI</w:t>
      </w:r>
      <w:r w:rsidRPr="000B252B">
        <w:t>.3 SWZ, składa każdy z Wykonawców. Oświadczenia te potwierdzają brak podstaw wykluczenia oraz spełnianie warunków udziału, w zakresie, w jakim każdy z Wykonawców wykazuje spełnianie warunków udziału w postępowaniu.</w:t>
      </w:r>
    </w:p>
    <w:p w:rsidR="00183E3D" w:rsidRPr="000B252B" w:rsidRDefault="006A3EAA" w:rsidP="006A3EAA">
      <w:pPr>
        <w:pStyle w:val="Akapitzlist"/>
        <w:keepNext/>
        <w:keepLines/>
        <w:widowControl w:val="0"/>
        <w:numPr>
          <w:ilvl w:val="0"/>
          <w:numId w:val="29"/>
        </w:numPr>
        <w:suppressAutoHyphens w:val="0"/>
        <w:autoSpaceDN/>
        <w:spacing w:line="360" w:lineRule="auto"/>
        <w:ind w:left="0" w:firstLine="0"/>
        <w:jc w:val="left"/>
        <w:rPr>
          <w:b/>
        </w:rPr>
      </w:pPr>
      <w:r>
        <w:t>W</w:t>
      </w:r>
      <w:r w:rsidR="00183E3D" w:rsidRPr="000B252B">
        <w:t xml:space="preserve">ykonawcy wspólnie ubiegający się o udzielenie zamówienia dołączają do oferty oświadczenie, z którego wynika, które roboty budowlane/usługi wykonają poszczególni Wykonawcy </w:t>
      </w:r>
      <w:r w:rsidR="00183E3D" w:rsidRPr="000B252B">
        <w:rPr>
          <w:b/>
        </w:rPr>
        <w:t>(zgodnie z Załącznikiem nr 9 do SWZ).</w:t>
      </w:r>
    </w:p>
    <w:p w:rsidR="00183E3D" w:rsidRPr="000B252B" w:rsidRDefault="00183E3D" w:rsidP="006A3EAA">
      <w:pPr>
        <w:pStyle w:val="Akapitzlist"/>
        <w:keepNext/>
        <w:keepLines/>
        <w:widowControl w:val="0"/>
        <w:numPr>
          <w:ilvl w:val="0"/>
          <w:numId w:val="29"/>
        </w:numPr>
        <w:suppressAutoHyphens w:val="0"/>
        <w:autoSpaceDN/>
        <w:spacing w:line="360" w:lineRule="auto"/>
        <w:ind w:left="0" w:firstLine="0"/>
        <w:jc w:val="left"/>
      </w:pPr>
      <w:r w:rsidRPr="000B252B">
        <w:t>Oświadczenia i dokumenty potwierdzające brak podstaw do wykluczenia z postępowania składa każdy z Wykonawców wspólnie ubiegających się o zamówienie.</w:t>
      </w:r>
    </w:p>
    <w:p w:rsidR="00183E3D" w:rsidRPr="000B252B" w:rsidRDefault="00183E3D" w:rsidP="006A3EAA">
      <w:pPr>
        <w:pStyle w:val="Akapitzlist"/>
        <w:keepNext/>
        <w:keepLines/>
        <w:widowControl w:val="0"/>
        <w:numPr>
          <w:ilvl w:val="0"/>
          <w:numId w:val="29"/>
        </w:numPr>
        <w:suppressAutoHyphens w:val="0"/>
        <w:autoSpaceDN/>
        <w:spacing w:line="360" w:lineRule="auto"/>
        <w:ind w:left="0" w:firstLine="0"/>
        <w:jc w:val="left"/>
      </w:pPr>
      <w:r w:rsidRPr="000B252B">
        <w:t xml:space="preserve">W przypadku wspólnego ubiegania się o zamówienie przez Wykonawców, są oni zobowiązani, na wezwanie Zamawiającego, złożyć aktualne na dzień złożenia podmiotowe środki dowodowe, o których mowa w </w:t>
      </w:r>
      <w:r w:rsidR="004D002B">
        <w:t>XI</w:t>
      </w:r>
      <w:r w:rsidRPr="000B252B">
        <w:t>.5 SWZ przy czym:</w:t>
      </w:r>
    </w:p>
    <w:p w:rsidR="00183E3D" w:rsidRPr="000B252B" w:rsidRDefault="00183E3D" w:rsidP="007507B4">
      <w:pPr>
        <w:pStyle w:val="Akapitzlist"/>
        <w:keepNext/>
        <w:keepLines/>
        <w:widowControl w:val="0"/>
        <w:suppressAutoHyphens w:val="0"/>
        <w:autoSpaceDN/>
        <w:spacing w:line="360" w:lineRule="auto"/>
        <w:ind w:left="0"/>
        <w:jc w:val="left"/>
      </w:pPr>
      <w:r w:rsidRPr="000B252B">
        <w:t xml:space="preserve">- podmiotowe środki dowodowe, o których mowa w </w:t>
      </w:r>
      <w:r w:rsidR="004D002B">
        <w:t>XI.5.</w:t>
      </w:r>
      <w:r w:rsidRPr="000B252B">
        <w:t xml:space="preserve">SWZ składa odpowiednio Wykonawca/Wykonawcy, który/którzy wykazuje/wykazują spełnianie warunku, w zakresie i na zasadach opisanych w </w:t>
      </w:r>
      <w:r w:rsidR="004D002B">
        <w:t>X</w:t>
      </w:r>
      <w:r w:rsidRPr="000B252B">
        <w:t>.1 SWZ.</w:t>
      </w:r>
    </w:p>
    <w:p w:rsidR="00183E3D" w:rsidRPr="007507B4" w:rsidRDefault="00183E3D" w:rsidP="001F0FE2">
      <w:pPr>
        <w:pStyle w:val="Nagwek1"/>
        <w:widowControl w:val="0"/>
        <w:numPr>
          <w:ilvl w:val="0"/>
          <w:numId w:val="28"/>
        </w:numPr>
        <w:suppressAutoHyphens w:val="0"/>
        <w:autoSpaceDN/>
        <w:spacing w:before="0" w:line="360" w:lineRule="auto"/>
        <w:ind w:left="0" w:firstLine="0"/>
        <w:textAlignment w:val="auto"/>
        <w:rPr>
          <w:rFonts w:ascii="Arial" w:hAnsi="Arial" w:cs="Arial"/>
          <w:bCs w:val="0"/>
          <w:color w:val="auto"/>
          <w:sz w:val="24"/>
          <w:szCs w:val="24"/>
        </w:rPr>
      </w:pPr>
      <w:r w:rsidRPr="007507B4">
        <w:rPr>
          <w:rFonts w:ascii="Arial" w:hAnsi="Arial" w:cs="Arial"/>
          <w:bCs w:val="0"/>
          <w:color w:val="auto"/>
          <w:sz w:val="24"/>
          <w:szCs w:val="24"/>
        </w:rPr>
        <w:lastRenderedPageBreak/>
        <w:t>INFORMACJE DOTYCZĄCE SKŁADANIA PEŁNOMOCNICTWA LUB INNEGO DOKUMENTU POTWIERDZAJĄCEGO UMOCOWANIE DO REPREZENTOWANIA WYKONAWCY.</w:t>
      </w:r>
    </w:p>
    <w:p w:rsidR="00183E3D" w:rsidRPr="000B252B" w:rsidRDefault="00183E3D" w:rsidP="007507B4">
      <w:pPr>
        <w:keepNext/>
        <w:keepLines/>
        <w:widowControl w:val="0"/>
        <w:autoSpaceDE w:val="0"/>
        <w:adjustRightInd w:val="0"/>
        <w:spacing w:after="0" w:line="360" w:lineRule="auto"/>
        <w:rPr>
          <w:rFonts w:ascii="Arial" w:hAnsi="Arial" w:cs="Arial"/>
          <w:sz w:val="24"/>
          <w:szCs w:val="24"/>
        </w:rPr>
      </w:pPr>
      <w:r w:rsidRPr="000B252B">
        <w:rPr>
          <w:rFonts w:ascii="Arial" w:hAnsi="Arial" w:cs="Arial"/>
          <w:sz w:val="24"/>
          <w:szCs w:val="24"/>
        </w:rPr>
        <w:t>1</w:t>
      </w:r>
      <w:r w:rsidR="006A3EAA">
        <w:rPr>
          <w:rFonts w:ascii="Arial" w:hAnsi="Arial" w:cs="Arial"/>
          <w:sz w:val="24"/>
          <w:szCs w:val="24"/>
        </w:rPr>
        <w:t>.</w:t>
      </w:r>
      <w:r w:rsidRPr="000B252B">
        <w:rPr>
          <w:rFonts w:ascii="Arial" w:hAnsi="Arial" w:cs="Arial"/>
          <w:sz w:val="24"/>
          <w:szCs w:val="24"/>
        </w:rPr>
        <w:tab/>
        <w:t xml:space="preserve">Jeżeli w imieniu Wykonawcy działa osoba, której umocowanie do jego reprezentowania nie wynika z odpisu lub informacji z Krajowego Rejestru Sądowego, Centralnej Ewidencji i Informacji o Działalności Gospodarczej lub innego właściwego rejestru, Zamawiający może żądać od Wykonawcy pełnomocnictwa lub innego dokumentu potwierdzającego umocowanie do reprezentowania Wykonawcy. </w:t>
      </w:r>
    </w:p>
    <w:p w:rsidR="00183E3D" w:rsidRDefault="00183E3D" w:rsidP="007507B4">
      <w:pPr>
        <w:pStyle w:val="Akapitzlist"/>
        <w:keepNext/>
        <w:keepLines/>
        <w:widowControl w:val="0"/>
        <w:numPr>
          <w:ilvl w:val="1"/>
          <w:numId w:val="8"/>
        </w:numPr>
        <w:suppressAutoHyphens w:val="0"/>
        <w:autoSpaceDE w:val="0"/>
        <w:adjustRightInd w:val="0"/>
        <w:spacing w:line="360" w:lineRule="auto"/>
        <w:ind w:left="0" w:firstLine="0"/>
      </w:pPr>
      <w:r w:rsidRPr="007507B4">
        <w:t xml:space="preserve">Zapisy </w:t>
      </w:r>
      <w:r w:rsidR="004D002B">
        <w:t>XIV</w:t>
      </w:r>
      <w:r w:rsidRPr="007507B4">
        <w:t>.1 SWZ stosuje się odpowiednio do osoby działającej w imieniu Wykonawców wspólnie ubiegających się o udzielenie zamówienia publicznego.</w:t>
      </w:r>
    </w:p>
    <w:p w:rsidR="00E84113" w:rsidRPr="007507B4" w:rsidRDefault="00E84113" w:rsidP="00E84113">
      <w:pPr>
        <w:pStyle w:val="Akapitzlist"/>
        <w:keepNext/>
        <w:keepLines/>
        <w:widowControl w:val="0"/>
        <w:suppressAutoHyphens w:val="0"/>
        <w:autoSpaceDE w:val="0"/>
        <w:adjustRightInd w:val="0"/>
        <w:spacing w:line="360" w:lineRule="auto"/>
        <w:ind w:left="0"/>
      </w:pPr>
    </w:p>
    <w:p w:rsidR="008F5694" w:rsidRPr="00E84113" w:rsidRDefault="008F5694" w:rsidP="00E84113">
      <w:pPr>
        <w:pStyle w:val="Nagwek1"/>
        <w:widowControl w:val="0"/>
        <w:numPr>
          <w:ilvl w:val="0"/>
          <w:numId w:val="28"/>
        </w:numPr>
        <w:suppressAutoHyphens w:val="0"/>
        <w:autoSpaceDN/>
        <w:spacing w:before="0" w:line="360" w:lineRule="auto"/>
        <w:ind w:left="0" w:firstLine="0"/>
        <w:textAlignment w:val="auto"/>
        <w:rPr>
          <w:rFonts w:ascii="Arial" w:hAnsi="Arial" w:cs="Arial"/>
          <w:bCs w:val="0"/>
          <w:color w:val="auto"/>
          <w:sz w:val="24"/>
          <w:szCs w:val="24"/>
        </w:rPr>
      </w:pPr>
      <w:r w:rsidRPr="00E84113">
        <w:rPr>
          <w:rFonts w:ascii="Arial" w:hAnsi="Arial" w:cs="Arial"/>
          <w:bCs w:val="0"/>
          <w:color w:val="auto"/>
          <w:sz w:val="24"/>
          <w:szCs w:val="24"/>
        </w:rPr>
        <w:t>FORMA I POSTAĆ SKŁADANYCH OŚWIADCZEŃ I DOKUMENTÓW ORAZ OFERTY</w:t>
      </w:r>
    </w:p>
    <w:p w:rsidR="008F5694" w:rsidRPr="000B252B" w:rsidRDefault="008F5694" w:rsidP="00E84113">
      <w:pPr>
        <w:pStyle w:val="Nagwek2"/>
        <w:spacing w:before="0" w:after="0" w:line="360" w:lineRule="auto"/>
        <w:jc w:val="left"/>
        <w:rPr>
          <w:rFonts w:cs="Arial"/>
          <w:color w:val="auto"/>
          <w:szCs w:val="24"/>
        </w:rPr>
      </w:pPr>
      <w:r w:rsidRPr="000B252B">
        <w:rPr>
          <w:rFonts w:cs="Arial"/>
          <w:b w:val="0"/>
          <w:color w:val="auto"/>
          <w:szCs w:val="24"/>
          <w:u w:val="none"/>
        </w:rPr>
        <w:t>1</w:t>
      </w:r>
      <w:r w:rsidR="00E84113">
        <w:rPr>
          <w:rFonts w:cs="Arial"/>
          <w:b w:val="0"/>
          <w:color w:val="auto"/>
          <w:szCs w:val="24"/>
          <w:u w:val="none"/>
        </w:rPr>
        <w:t>.</w:t>
      </w:r>
      <w:r w:rsidRPr="000B252B">
        <w:rPr>
          <w:rFonts w:cs="Arial"/>
          <w:b w:val="0"/>
          <w:color w:val="auto"/>
          <w:szCs w:val="24"/>
          <w:u w:val="none"/>
        </w:rPr>
        <w:t xml:space="preserve">    Podmiotowe środki dowodowe oraz inne dokumenty lub oświadczenia, o których mowa w rozporządzeniu Ministra Rozwoju z dnia 30 grudnia 2020 r. w sprawie podmiotowych środków dowodowych oraz innych dokumentów lub oświadczeń, jakich może żądać zamawiający od Wykonawcy (Dz.U.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dalej jako</w:t>
      </w:r>
      <w:r w:rsidRPr="000B252B">
        <w:rPr>
          <w:rFonts w:cs="Arial"/>
          <w:color w:val="auto"/>
          <w:szCs w:val="24"/>
        </w:rPr>
        <w:t xml:space="preserve"> </w:t>
      </w:r>
      <w:r w:rsidRPr="000B252B">
        <w:rPr>
          <w:rFonts w:cs="Arial"/>
          <w:bCs w:val="0"/>
          <w:color w:val="auto"/>
          <w:szCs w:val="24"/>
        </w:rPr>
        <w:t>„rozporządzenie</w:t>
      </w:r>
      <w:r w:rsidRPr="000B252B">
        <w:rPr>
          <w:rFonts w:cs="Arial"/>
          <w:color w:val="auto"/>
          <w:szCs w:val="24"/>
        </w:rPr>
        <w:t>”.</w:t>
      </w:r>
    </w:p>
    <w:p w:rsidR="008F5694" w:rsidRPr="00E84113" w:rsidRDefault="00E84113" w:rsidP="00E84113">
      <w:pPr>
        <w:pStyle w:val="Akapitzlist"/>
        <w:keepNext/>
        <w:keepLines/>
        <w:widowControl w:val="0"/>
        <w:shd w:val="clear" w:color="auto" w:fill="FFFFFF"/>
        <w:suppressAutoHyphens w:val="0"/>
        <w:autoSpaceDN/>
        <w:spacing w:line="360" w:lineRule="auto"/>
        <w:ind w:left="0"/>
      </w:pPr>
      <w:r>
        <w:t>2.</w:t>
      </w:r>
      <w:r w:rsidR="008F5694" w:rsidRPr="00E84113">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t>
      </w:r>
      <w:r w:rsidR="008F5694" w:rsidRPr="00E84113">
        <w:rPr>
          <w:b/>
        </w:rPr>
        <w:t>„zobowiązaniem podmiotu udostępniającego zasoby</w:t>
      </w:r>
      <w:r w:rsidR="008F5694" w:rsidRPr="00E84113">
        <w:t>”, przedmiotowe środki dowodowe, pełnomocnictwo, sporządza się w postaci elektronicznej, w formatach danych określonych w przepisach wydanych na podstawie art. 18 ustawy z dnia 17 lutego 2005 r. o informatyzacji działalności podmiotów realizujących zadania publiczne (Dz. U. z 2021 r. poz. 2070 ze zm.), z zastrzeżeniem formatów, o których mowa w art. 66 ust. 1 ustawy Pzp, z uwzględnieniem rodzaju przekazywanych danych.</w:t>
      </w:r>
    </w:p>
    <w:p w:rsidR="008F5694" w:rsidRPr="000B252B" w:rsidRDefault="008F5694" w:rsidP="000C09FE">
      <w:pPr>
        <w:keepNext/>
        <w:keepLines/>
        <w:widowControl w:val="0"/>
        <w:numPr>
          <w:ilvl w:val="1"/>
          <w:numId w:val="8"/>
        </w:numPr>
        <w:shd w:val="clear" w:color="auto" w:fill="FFFFFF"/>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lastRenderedPageBreak/>
        <w:t>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w:t>
      </w:r>
    </w:p>
    <w:p w:rsidR="008F5694" w:rsidRPr="000B252B" w:rsidRDefault="008F5694" w:rsidP="000C09FE">
      <w:pPr>
        <w:keepNext/>
        <w:keepLines/>
        <w:widowControl w:val="0"/>
        <w:numPr>
          <w:ilvl w:val="1"/>
          <w:numId w:val="8"/>
        </w:numPr>
        <w:shd w:val="clear" w:color="auto" w:fill="FFFFFF"/>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rsidR="008F5694" w:rsidRPr="000B252B" w:rsidRDefault="008F5694" w:rsidP="000C09FE">
      <w:pPr>
        <w:keepNext/>
        <w:keepLines/>
        <w:widowControl w:val="0"/>
        <w:numPr>
          <w:ilvl w:val="1"/>
          <w:numId w:val="8"/>
        </w:numPr>
        <w:shd w:val="clear" w:color="auto" w:fill="FFFFFF"/>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Podmiotowe środki dowodowe, przedmiotowe środki dowodowe oraz inne dokumenty lub oświadczenia, sporządzone w języku obcym przekazuje się wraz z tłumaczeniem na język polski.</w:t>
      </w:r>
    </w:p>
    <w:p w:rsidR="008F5694" w:rsidRPr="000B252B" w:rsidRDefault="008F5694" w:rsidP="000C09FE">
      <w:pPr>
        <w:keepNext/>
        <w:keepLines/>
        <w:widowControl w:val="0"/>
        <w:numPr>
          <w:ilvl w:val="1"/>
          <w:numId w:val="8"/>
        </w:numPr>
        <w:shd w:val="clear" w:color="auto" w:fill="FFFFFF"/>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t>
      </w:r>
      <w:r w:rsidRPr="000B252B">
        <w:rPr>
          <w:rFonts w:ascii="Arial" w:hAnsi="Arial" w:cs="Arial"/>
          <w:b/>
          <w:sz w:val="24"/>
          <w:szCs w:val="24"/>
        </w:rPr>
        <w:t>dokumentami potwierdzającymi umocowanie do reprezentowania</w:t>
      </w:r>
      <w:r w:rsidRPr="000B252B">
        <w:rPr>
          <w:rFonts w:ascii="Arial" w:hAnsi="Arial" w:cs="Arial"/>
          <w:sz w:val="24"/>
          <w:szCs w:val="24"/>
        </w:rPr>
        <w:t>”, zostały wystawione przez upoważnione podmioty inne niż Wykonawca, Wykonawca wspólnie ubiegający się o udzielenie zamówienia, podmiot udostępniający zasoby lub podwykonawca, zwane dalej „</w:t>
      </w:r>
      <w:r w:rsidRPr="000B252B">
        <w:rPr>
          <w:rFonts w:ascii="Arial" w:hAnsi="Arial" w:cs="Arial"/>
          <w:b/>
          <w:sz w:val="24"/>
          <w:szCs w:val="24"/>
        </w:rPr>
        <w:t>upoważnionymi podmiotami”</w:t>
      </w:r>
      <w:r w:rsidRPr="000B252B">
        <w:rPr>
          <w:rFonts w:ascii="Arial" w:hAnsi="Arial" w:cs="Arial"/>
          <w:sz w:val="24"/>
          <w:szCs w:val="24"/>
        </w:rPr>
        <w:t>, jako dokument elektroniczny, przekazuje się ten dokument.</w:t>
      </w:r>
    </w:p>
    <w:p w:rsidR="008F5694" w:rsidRPr="000B252B" w:rsidRDefault="008F5694" w:rsidP="000C09FE">
      <w:pPr>
        <w:keepNext/>
        <w:keepLines/>
        <w:widowControl w:val="0"/>
        <w:numPr>
          <w:ilvl w:val="1"/>
          <w:numId w:val="8"/>
        </w:numPr>
        <w:shd w:val="clear" w:color="auto" w:fill="FFFFFF"/>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8F5694" w:rsidRPr="000B252B" w:rsidRDefault="008F5694" w:rsidP="000C09FE">
      <w:pPr>
        <w:keepNext/>
        <w:keepLines/>
        <w:widowControl w:val="0"/>
        <w:numPr>
          <w:ilvl w:val="1"/>
          <w:numId w:val="8"/>
        </w:numPr>
        <w:shd w:val="clear" w:color="auto" w:fill="FFFFFF"/>
        <w:suppressAutoHyphens w:val="0"/>
        <w:autoSpaceDN/>
        <w:spacing w:after="0" w:line="360" w:lineRule="auto"/>
        <w:ind w:left="-142" w:firstLine="142"/>
        <w:textAlignment w:val="auto"/>
        <w:rPr>
          <w:rFonts w:ascii="Arial" w:hAnsi="Arial" w:cs="Arial"/>
          <w:sz w:val="24"/>
          <w:szCs w:val="24"/>
        </w:rPr>
      </w:pPr>
      <w:r w:rsidRPr="000B252B">
        <w:rPr>
          <w:rFonts w:ascii="Arial" w:hAnsi="Arial" w:cs="Arial"/>
          <w:sz w:val="24"/>
          <w:szCs w:val="24"/>
        </w:rPr>
        <w:lastRenderedPageBreak/>
        <w:t>Zgodnie z § 6 ust. 3 rozporządzenia poświadczenia zgodności cyfrowego odwzorowania z dokumentem w postaci papierowej, o którym mowa w § 6 ust. 2 rozporządzenia, dokonuje w przypadku:</w:t>
      </w:r>
    </w:p>
    <w:p w:rsidR="008F5694" w:rsidRPr="00827199" w:rsidRDefault="008F5694" w:rsidP="00827199">
      <w:pPr>
        <w:pStyle w:val="Akapitzlist"/>
        <w:keepNext/>
        <w:keepLines/>
        <w:widowControl w:val="0"/>
        <w:numPr>
          <w:ilvl w:val="2"/>
          <w:numId w:val="8"/>
        </w:numPr>
        <w:shd w:val="clear" w:color="auto" w:fill="FFFFFF"/>
        <w:suppressAutoHyphens w:val="0"/>
        <w:autoSpaceDN/>
        <w:spacing w:line="360" w:lineRule="auto"/>
        <w:ind w:left="0" w:firstLine="0"/>
      </w:pPr>
      <w:r w:rsidRPr="00827199">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8F5694" w:rsidRPr="000B252B" w:rsidRDefault="008F5694" w:rsidP="00827199">
      <w:pPr>
        <w:keepNext/>
        <w:keepLines/>
        <w:widowControl w:val="0"/>
        <w:numPr>
          <w:ilvl w:val="2"/>
          <w:numId w:val="8"/>
        </w:numPr>
        <w:shd w:val="clear" w:color="auto" w:fill="FFFFFF"/>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przedmiotowych środków dowodowych - odpowiednio Wykonawca lub Wykonawca wspólnie ubiegający się o udzielenie zamówienia;</w:t>
      </w:r>
    </w:p>
    <w:p w:rsidR="008F5694" w:rsidRPr="000B252B" w:rsidRDefault="008F5694" w:rsidP="00827199">
      <w:pPr>
        <w:keepNext/>
        <w:keepLines/>
        <w:widowControl w:val="0"/>
        <w:numPr>
          <w:ilvl w:val="2"/>
          <w:numId w:val="8"/>
        </w:numPr>
        <w:shd w:val="clear" w:color="auto" w:fill="FFFFFF"/>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innych dokumentów – odpowiednio Wykonawca lub Wykonawca wspólnie ubiegający się o udzielenie zamówienia, w zakresie dokumentów, które każdego z nich dotyczą.</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Poświadczenia zgodności cyfrowego odwzorowania z dokumentem w postaci papierowej, o którym mowa w § 6 ust. 2 rozporządzenia, może dokonać również notariusz</w:t>
      </w:r>
      <w:r w:rsidRPr="000B252B">
        <w:rPr>
          <w:rFonts w:ascii="Arial" w:hAnsi="Arial" w:cs="Arial"/>
          <w:bCs/>
          <w:sz w:val="24"/>
          <w:szCs w:val="24"/>
        </w:rPr>
        <w:t>.</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 xml:space="preserve">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W przypadku gdy podmiotowe środki dowodowe, w tym oświadczenie,</w:t>
      </w:r>
      <w:r w:rsidRPr="000B252B">
        <w:rPr>
          <w:rFonts w:ascii="Arial" w:hAnsi="Arial" w:cs="Arial"/>
          <w:sz w:val="24"/>
          <w:szCs w:val="24"/>
        </w:rPr>
        <w:br/>
        <w:t>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lastRenderedPageBreak/>
        <w:t xml:space="preserve">Zgodnie z § 7 ust. 3 rozporządzenia poświadczenia zgodności cyfrowego odwzorowania z dokumentem w postaci papierowej, o którym mowa w pkt 2, dokonuje w przypadku: </w:t>
      </w:r>
    </w:p>
    <w:p w:rsidR="008F5694" w:rsidRPr="000B252B" w:rsidRDefault="008F5694" w:rsidP="002B4567">
      <w:pPr>
        <w:keepNext/>
        <w:keepLines/>
        <w:widowControl w:val="0"/>
        <w:numPr>
          <w:ilvl w:val="2"/>
          <w:numId w:val="8"/>
        </w:numPr>
        <w:suppressAutoHyphens w:val="0"/>
        <w:autoSpaceDN/>
        <w:spacing w:after="0" w:line="360" w:lineRule="auto"/>
        <w:ind w:left="284" w:firstLine="0"/>
        <w:textAlignment w:val="auto"/>
        <w:rPr>
          <w:rFonts w:ascii="Arial" w:hAnsi="Arial" w:cs="Arial"/>
          <w:sz w:val="24"/>
          <w:szCs w:val="24"/>
        </w:rPr>
      </w:pPr>
      <w:r w:rsidRPr="000B252B">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rsidR="008F5694" w:rsidRPr="000B252B" w:rsidRDefault="008F5694" w:rsidP="002B4567">
      <w:pPr>
        <w:keepNext/>
        <w:keepLines/>
        <w:widowControl w:val="0"/>
        <w:numPr>
          <w:ilvl w:val="2"/>
          <w:numId w:val="8"/>
        </w:numPr>
        <w:suppressAutoHyphens w:val="0"/>
        <w:autoSpaceDN/>
        <w:spacing w:after="0" w:line="360" w:lineRule="auto"/>
        <w:ind w:left="284" w:firstLine="0"/>
        <w:textAlignment w:val="auto"/>
        <w:rPr>
          <w:rFonts w:ascii="Arial" w:hAnsi="Arial" w:cs="Arial"/>
          <w:sz w:val="24"/>
          <w:szCs w:val="24"/>
        </w:rPr>
      </w:pPr>
      <w:r w:rsidRPr="000B252B">
        <w:rPr>
          <w:rFonts w:ascii="Arial" w:hAnsi="Arial" w:cs="Arial"/>
          <w:sz w:val="24"/>
          <w:szCs w:val="24"/>
        </w:rPr>
        <w:t xml:space="preserve">przedmiotowego środka dowodowego, oświadczenia, o którym mowa w art. 117 ust. 4 ustawy Pzp, lub zobowiązania podmiotu udostępniającego zasoby - odpowiednio Wykonawca lub Wykonawca wspólnie ubiegający się o udzielenie zamówienia; </w:t>
      </w:r>
    </w:p>
    <w:p w:rsidR="008F5694" w:rsidRPr="000B252B" w:rsidRDefault="008F5694" w:rsidP="002B4567">
      <w:pPr>
        <w:keepNext/>
        <w:keepLines/>
        <w:widowControl w:val="0"/>
        <w:numPr>
          <w:ilvl w:val="2"/>
          <w:numId w:val="8"/>
        </w:numPr>
        <w:suppressAutoHyphens w:val="0"/>
        <w:autoSpaceDN/>
        <w:spacing w:after="0" w:line="360" w:lineRule="auto"/>
        <w:ind w:left="284" w:firstLine="0"/>
        <w:textAlignment w:val="auto"/>
        <w:rPr>
          <w:rFonts w:ascii="Arial" w:hAnsi="Arial" w:cs="Arial"/>
          <w:sz w:val="24"/>
          <w:szCs w:val="24"/>
        </w:rPr>
      </w:pPr>
      <w:r w:rsidRPr="000B252B">
        <w:rPr>
          <w:rFonts w:ascii="Arial" w:hAnsi="Arial" w:cs="Arial"/>
          <w:sz w:val="24"/>
          <w:szCs w:val="24"/>
        </w:rPr>
        <w:t xml:space="preserve">  pełnomocnictwa - mocodawca.</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Poświadczenia zgodności cyfrowego odwzorowania z dokumentem w postaci papierowej, o którym mowa w § 7 ust. 2 rozporządzenia, może dokonać również notariusz</w:t>
      </w:r>
      <w:r w:rsidRPr="000B252B">
        <w:rPr>
          <w:rFonts w:ascii="Arial" w:hAnsi="Arial" w:cs="Arial"/>
          <w:bCs/>
          <w:sz w:val="24"/>
          <w:szCs w:val="24"/>
        </w:rPr>
        <w:t>.</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 xml:space="preserve">Uwierzytelniony wydruk, o którym mowa w § 9 ust. 5 rozporządzenia, zawiera </w:t>
      </w:r>
      <w:r w:rsidRPr="000B252B">
        <w:rPr>
          <w:rFonts w:ascii="Arial" w:hAnsi="Arial" w:cs="Arial"/>
          <w:sz w:val="24"/>
          <w:szCs w:val="24"/>
        </w:rPr>
        <w:br/>
        <w:t xml:space="preserve">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Zamawiający może żądać przedstawienia oryginału lub notarialnie poświadczonej kopii, wyłącznie wtedy, gdy złożona kopia jest nieczytelna lub budzi wątpliwości co do jej prawdziwości.</w:t>
      </w:r>
    </w:p>
    <w:p w:rsidR="008F5694" w:rsidRPr="000B252B" w:rsidRDefault="008F5694" w:rsidP="002B4567">
      <w:pPr>
        <w:keepNext/>
        <w:keepLines/>
        <w:widowControl w:val="0"/>
        <w:numPr>
          <w:ilvl w:val="1"/>
          <w:numId w:val="8"/>
        </w:numPr>
        <w:suppressAutoHyphens w:val="0"/>
        <w:autoSpaceDN/>
        <w:spacing w:after="0" w:line="360" w:lineRule="auto"/>
        <w:ind w:left="0" w:firstLine="0"/>
        <w:textAlignment w:val="auto"/>
        <w:rPr>
          <w:rFonts w:ascii="Arial" w:hAnsi="Arial" w:cs="Arial"/>
          <w:sz w:val="24"/>
          <w:szCs w:val="24"/>
        </w:rPr>
      </w:pPr>
      <w:r w:rsidRPr="000B252B">
        <w:rPr>
          <w:rFonts w:ascii="Arial" w:hAnsi="Arial" w:cs="Arial"/>
          <w:sz w:val="24"/>
          <w:szCs w:val="24"/>
        </w:rPr>
        <w:t xml:space="preserve">Zgodnie z § 10 rozporządzenia dokumenty elektroniczne w postępowaniu muszą spełniać łącznie następujące wymagania: </w:t>
      </w:r>
    </w:p>
    <w:p w:rsidR="008F5694" w:rsidRPr="000B252B" w:rsidRDefault="008F5694" w:rsidP="002B4567">
      <w:pPr>
        <w:keepNext/>
        <w:keepLines/>
        <w:widowControl w:val="0"/>
        <w:numPr>
          <w:ilvl w:val="2"/>
          <w:numId w:val="8"/>
        </w:numPr>
        <w:suppressAutoHyphens w:val="0"/>
        <w:autoSpaceDN/>
        <w:spacing w:after="0" w:line="360" w:lineRule="auto"/>
        <w:ind w:left="284" w:firstLine="0"/>
        <w:textAlignment w:val="auto"/>
        <w:rPr>
          <w:rFonts w:ascii="Arial" w:hAnsi="Arial" w:cs="Arial"/>
          <w:sz w:val="24"/>
          <w:szCs w:val="24"/>
        </w:rPr>
      </w:pPr>
      <w:r w:rsidRPr="000B252B">
        <w:rPr>
          <w:rFonts w:ascii="Arial" w:hAnsi="Arial" w:cs="Arial"/>
          <w:sz w:val="24"/>
          <w:szCs w:val="24"/>
        </w:rPr>
        <w:lastRenderedPageBreak/>
        <w:t xml:space="preserve">muszą być utrwalone w sposób umożliwiający ich wielokrotne odczytanie, zapisanie i powielenie, a także przekazanie przy użyciu środków komunikacji elektronicznej lub na informatycznym nośniku danych; </w:t>
      </w:r>
    </w:p>
    <w:p w:rsidR="008F5694" w:rsidRPr="000B252B" w:rsidRDefault="008F5694" w:rsidP="002B4567">
      <w:pPr>
        <w:keepNext/>
        <w:keepLines/>
        <w:widowControl w:val="0"/>
        <w:numPr>
          <w:ilvl w:val="2"/>
          <w:numId w:val="8"/>
        </w:numPr>
        <w:suppressAutoHyphens w:val="0"/>
        <w:autoSpaceDN/>
        <w:spacing w:after="0" w:line="360" w:lineRule="auto"/>
        <w:ind w:left="284" w:firstLine="0"/>
        <w:textAlignment w:val="auto"/>
        <w:rPr>
          <w:rFonts w:ascii="Arial" w:hAnsi="Arial" w:cs="Arial"/>
          <w:sz w:val="24"/>
          <w:szCs w:val="24"/>
        </w:rPr>
      </w:pPr>
      <w:r w:rsidRPr="000B252B">
        <w:rPr>
          <w:rFonts w:ascii="Arial" w:hAnsi="Arial" w:cs="Arial"/>
          <w:sz w:val="24"/>
          <w:szCs w:val="24"/>
        </w:rPr>
        <w:t xml:space="preserve">muszą umożliwiać prezentację treści w postaci elektronicznej, w szczególności przez wyświetlenie tej treści na monitorze ekranowym; </w:t>
      </w:r>
    </w:p>
    <w:p w:rsidR="008F5694" w:rsidRPr="000B252B" w:rsidRDefault="008F5694" w:rsidP="002B4567">
      <w:pPr>
        <w:keepNext/>
        <w:keepLines/>
        <w:widowControl w:val="0"/>
        <w:numPr>
          <w:ilvl w:val="2"/>
          <w:numId w:val="8"/>
        </w:numPr>
        <w:suppressAutoHyphens w:val="0"/>
        <w:autoSpaceDN/>
        <w:spacing w:after="0" w:line="360" w:lineRule="auto"/>
        <w:ind w:left="284" w:firstLine="0"/>
        <w:textAlignment w:val="auto"/>
        <w:rPr>
          <w:rFonts w:ascii="Arial" w:hAnsi="Arial" w:cs="Arial"/>
          <w:sz w:val="24"/>
          <w:szCs w:val="24"/>
        </w:rPr>
      </w:pPr>
      <w:r w:rsidRPr="000B252B">
        <w:rPr>
          <w:rFonts w:ascii="Arial" w:hAnsi="Arial" w:cs="Arial"/>
          <w:sz w:val="24"/>
          <w:szCs w:val="24"/>
        </w:rPr>
        <w:t xml:space="preserve">muszą umożliwiać prezentację treści w postaci papierowej, w szczególności za pomocą wydruku; </w:t>
      </w:r>
    </w:p>
    <w:p w:rsidR="008F5694" w:rsidRPr="000B252B" w:rsidRDefault="008F5694" w:rsidP="002B4567">
      <w:pPr>
        <w:keepNext/>
        <w:keepLines/>
        <w:widowControl w:val="0"/>
        <w:numPr>
          <w:ilvl w:val="2"/>
          <w:numId w:val="8"/>
        </w:numPr>
        <w:suppressAutoHyphens w:val="0"/>
        <w:autoSpaceDN/>
        <w:spacing w:after="0" w:line="360" w:lineRule="auto"/>
        <w:ind w:left="284" w:firstLine="0"/>
        <w:textAlignment w:val="auto"/>
        <w:rPr>
          <w:rFonts w:ascii="Arial" w:hAnsi="Arial" w:cs="Arial"/>
          <w:sz w:val="24"/>
          <w:szCs w:val="24"/>
        </w:rPr>
      </w:pPr>
      <w:r w:rsidRPr="000B252B">
        <w:rPr>
          <w:rFonts w:ascii="Arial" w:hAnsi="Arial" w:cs="Arial"/>
          <w:sz w:val="24"/>
          <w:szCs w:val="24"/>
        </w:rPr>
        <w:t>muszą zawierać dane w układzie niepozostawiającym wątpliwości co do treści i kontekstu zapisanych informacji.</w:t>
      </w:r>
    </w:p>
    <w:p w:rsidR="00173EAD" w:rsidRPr="000B252B" w:rsidRDefault="00173EAD" w:rsidP="000B252B">
      <w:pPr>
        <w:spacing w:after="0" w:line="360" w:lineRule="auto"/>
        <w:rPr>
          <w:rFonts w:ascii="Arial" w:hAnsi="Arial" w:cs="Arial"/>
          <w:sz w:val="24"/>
          <w:szCs w:val="24"/>
        </w:rPr>
      </w:pPr>
    </w:p>
    <w:p w:rsidR="00173EAD" w:rsidRPr="0065080F" w:rsidRDefault="0028182D" w:rsidP="0065080F">
      <w:pPr>
        <w:pStyle w:val="Akapitzlist"/>
        <w:numPr>
          <w:ilvl w:val="0"/>
          <w:numId w:val="28"/>
        </w:numPr>
        <w:suppressAutoHyphens w:val="0"/>
        <w:spacing w:line="360" w:lineRule="auto"/>
        <w:ind w:left="0" w:firstLine="0"/>
      </w:pPr>
      <w:r w:rsidRPr="0065080F">
        <w:rPr>
          <w:rFonts w:eastAsia="Arial"/>
          <w:b/>
          <w:bCs/>
        </w:rPr>
        <w:t xml:space="preserve">INFORMACJA  O  ŚRODKACH  KOMUNIKACJI  ELEKTRONICZNEJ,  PRZY UŻYCIU KTÓRYCH ZAMAWIAJĄCY BĘDZIE KOMUNIKOWAŁ SIĘ </w:t>
      </w:r>
      <w:r w:rsidRPr="0065080F">
        <w:rPr>
          <w:rFonts w:eastAsia="Arial"/>
          <w:b/>
          <w:bCs/>
        </w:rPr>
        <w:br/>
        <w:t>Z WYKONAWCAMI, ORAZ INFORMACJE O WYMAGANIACH TECHNICZNYCH I ORGANIZACYJNYCH SPORZĄDZANIA, WYSYŁANIA I ODBIERANIA KORESPONDENCJI ELEKTRONICZNEJ</w:t>
      </w:r>
    </w:p>
    <w:p w:rsidR="00173EAD" w:rsidRPr="000B252B" w:rsidRDefault="00173EAD" w:rsidP="000B252B">
      <w:pPr>
        <w:spacing w:after="0" w:line="360" w:lineRule="auto"/>
        <w:rPr>
          <w:rFonts w:ascii="Arial" w:hAnsi="Arial" w:cs="Arial"/>
          <w:sz w:val="24"/>
          <w:szCs w:val="24"/>
        </w:rPr>
      </w:pPr>
    </w:p>
    <w:p w:rsidR="00173EAD" w:rsidRPr="000B252B" w:rsidRDefault="0028182D" w:rsidP="000B252B">
      <w:pPr>
        <w:tabs>
          <w:tab w:val="left" w:pos="660"/>
        </w:tabs>
        <w:spacing w:after="0" w:line="360" w:lineRule="auto"/>
        <w:ind w:left="40"/>
        <w:rPr>
          <w:rFonts w:ascii="Arial" w:hAnsi="Arial" w:cs="Arial"/>
          <w:sz w:val="24"/>
          <w:szCs w:val="24"/>
        </w:rPr>
      </w:pPr>
      <w:r w:rsidRPr="000B252B">
        <w:rPr>
          <w:rFonts w:ascii="Arial" w:eastAsia="Arial" w:hAnsi="Arial" w:cs="Arial"/>
          <w:sz w:val="24"/>
          <w:szCs w:val="24"/>
        </w:rPr>
        <w:t>1.</w:t>
      </w:r>
      <w:r w:rsidRPr="000B252B">
        <w:rPr>
          <w:rFonts w:ascii="Arial" w:hAnsi="Arial" w:cs="Arial"/>
          <w:sz w:val="24"/>
          <w:szCs w:val="24"/>
        </w:rPr>
        <w:tab/>
      </w:r>
      <w:r w:rsidRPr="000B252B">
        <w:rPr>
          <w:rFonts w:ascii="Arial" w:eastAsia="Arial" w:hAnsi="Arial" w:cs="Arial"/>
          <w:sz w:val="24"/>
          <w:szCs w:val="24"/>
        </w:rPr>
        <w:t>Informacje ogólne:</w:t>
      </w:r>
    </w:p>
    <w:p w:rsidR="00DE1FD3" w:rsidRPr="000B252B" w:rsidRDefault="00835EFB" w:rsidP="000B252B">
      <w:pPr>
        <w:spacing w:after="0" w:line="360" w:lineRule="auto"/>
        <w:rPr>
          <w:rFonts w:ascii="Arial" w:eastAsia="Arial" w:hAnsi="Arial" w:cs="Arial"/>
          <w:sz w:val="24"/>
          <w:szCs w:val="24"/>
        </w:rPr>
      </w:pPr>
      <w:r>
        <w:rPr>
          <w:rFonts w:ascii="Arial" w:eastAsia="Arial" w:hAnsi="Arial" w:cs="Arial"/>
          <w:sz w:val="24"/>
          <w:szCs w:val="24"/>
        </w:rPr>
        <w:t xml:space="preserve">1) </w:t>
      </w:r>
      <w:r w:rsidR="0028182D" w:rsidRPr="000B252B">
        <w:rPr>
          <w:rFonts w:ascii="Arial" w:eastAsia="Arial" w:hAnsi="Arial" w:cs="Arial"/>
          <w:sz w:val="24"/>
          <w:szCs w:val="24"/>
        </w:rPr>
        <w:t>W</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postępowaniu o udzielenie zamówienia komunikacja między Zamawiającym, a Wykonawcami odbywa się przy użyciu miniPortalu </w:t>
      </w:r>
      <w:r w:rsidR="0028182D" w:rsidRPr="000B252B">
        <w:rPr>
          <w:rFonts w:ascii="Arial" w:eastAsia="Arial" w:hAnsi="Arial" w:cs="Arial"/>
          <w:color w:val="0000FF"/>
          <w:sz w:val="24"/>
          <w:szCs w:val="24"/>
          <w:u w:val="single"/>
        </w:rPr>
        <w:t>https://miniPortal.uzp.gov.pl/</w:t>
      </w:r>
      <w:r w:rsidR="0028182D" w:rsidRPr="000B252B">
        <w:rPr>
          <w:rFonts w:ascii="Arial" w:eastAsia="Arial" w:hAnsi="Arial" w:cs="Arial"/>
          <w:color w:val="000000"/>
          <w:sz w:val="24"/>
          <w:szCs w:val="24"/>
        </w:rPr>
        <w:t>, ePUAP (Elektroniczna Skrzynka Podawcza</w:t>
      </w:r>
      <w:r w:rsidR="0028182D" w:rsidRPr="000B252B">
        <w:rPr>
          <w:rFonts w:ascii="Arial" w:eastAsia="Arial" w:hAnsi="Arial" w:cs="Arial"/>
          <w:color w:val="0000FF"/>
          <w:sz w:val="24"/>
          <w:szCs w:val="24"/>
        </w:rPr>
        <w:t xml:space="preserve"> </w:t>
      </w:r>
      <w:r w:rsidR="0028182D" w:rsidRPr="000B252B">
        <w:rPr>
          <w:rFonts w:ascii="Arial" w:eastAsia="Arial" w:hAnsi="Arial" w:cs="Arial"/>
          <w:color w:val="000000"/>
          <w:sz w:val="24"/>
          <w:szCs w:val="24"/>
        </w:rPr>
        <w:t>–</w:t>
      </w:r>
      <w:r w:rsidR="0028182D" w:rsidRPr="000B252B">
        <w:rPr>
          <w:rFonts w:ascii="Arial" w:eastAsia="Arial" w:hAnsi="Arial" w:cs="Arial"/>
          <w:color w:val="0000FF"/>
          <w:sz w:val="24"/>
          <w:szCs w:val="24"/>
        </w:rPr>
        <w:t xml:space="preserve"> </w:t>
      </w:r>
      <w:r w:rsidR="0028182D" w:rsidRPr="000B252B">
        <w:rPr>
          <w:rFonts w:ascii="Arial" w:eastAsia="Arial" w:hAnsi="Arial" w:cs="Arial"/>
          <w:color w:val="000000"/>
          <w:sz w:val="24"/>
          <w:szCs w:val="24"/>
        </w:rPr>
        <w:t xml:space="preserve">nazwa – </w:t>
      </w:r>
      <w:r w:rsidR="00DE1FD3" w:rsidRPr="000B252B">
        <w:rPr>
          <w:rFonts w:ascii="Arial" w:eastAsia="Arial" w:hAnsi="Arial" w:cs="Arial"/>
          <w:color w:val="000000"/>
          <w:sz w:val="24"/>
          <w:szCs w:val="24"/>
        </w:rPr>
        <w:t xml:space="preserve">Specjalny Ośrodek Szkolno-Wychowawczy w PiotrkowieTrybunalskim   </w:t>
      </w:r>
      <w:r w:rsidR="00DE1FD3" w:rsidRPr="000B252B">
        <w:rPr>
          <w:rFonts w:ascii="Arial" w:hAnsi="Arial" w:cs="Arial"/>
          <w:sz w:val="24"/>
          <w:szCs w:val="24"/>
        </w:rPr>
        <w:t xml:space="preserve">/SOS-W/SkrytkaESP </w:t>
      </w:r>
      <w:r w:rsidR="00DE1FD3" w:rsidRPr="000B252B">
        <w:rPr>
          <w:rFonts w:ascii="Arial" w:eastAsia="Arial" w:hAnsi="Arial" w:cs="Arial"/>
          <w:color w:val="000000"/>
          <w:sz w:val="24"/>
          <w:szCs w:val="24"/>
        </w:rPr>
        <w:t xml:space="preserve">oraz poczty elektronicznej e-mail: </w:t>
      </w:r>
      <w:r w:rsidR="00DE1FD3" w:rsidRPr="000B252B">
        <w:rPr>
          <w:rFonts w:ascii="Arial" w:eastAsia="Arial" w:hAnsi="Arial" w:cs="Arial"/>
          <w:color w:val="0000FF"/>
          <w:sz w:val="24"/>
          <w:szCs w:val="24"/>
          <w:u w:val="single"/>
        </w:rPr>
        <w:t>sosw@sosw.piotrkow.pl</w:t>
      </w:r>
      <w:r w:rsidR="00DE1FD3" w:rsidRPr="000B252B">
        <w:rPr>
          <w:rFonts w:ascii="Arial" w:eastAsia="Arial" w:hAnsi="Arial" w:cs="Arial"/>
          <w:sz w:val="24"/>
          <w:szCs w:val="24"/>
        </w:rPr>
        <w:t xml:space="preserve"> </w:t>
      </w:r>
    </w:p>
    <w:p w:rsidR="00173EAD" w:rsidRPr="000B252B" w:rsidRDefault="00835EFB" w:rsidP="000B252B">
      <w:pPr>
        <w:spacing w:after="0" w:line="360" w:lineRule="auto"/>
        <w:rPr>
          <w:rFonts w:ascii="Arial" w:hAnsi="Arial" w:cs="Arial"/>
          <w:sz w:val="24"/>
          <w:szCs w:val="24"/>
        </w:rPr>
      </w:pPr>
      <w:r>
        <w:rPr>
          <w:rFonts w:ascii="Arial" w:eastAsia="Arial" w:hAnsi="Arial" w:cs="Arial"/>
          <w:sz w:val="24"/>
          <w:szCs w:val="24"/>
        </w:rPr>
        <w:t xml:space="preserve">2) </w:t>
      </w:r>
      <w:r w:rsidR="0028182D" w:rsidRPr="000B252B">
        <w:rPr>
          <w:rFonts w:ascii="Arial" w:eastAsia="Arial" w:hAnsi="Arial" w:cs="Arial"/>
          <w:sz w:val="24"/>
          <w:szCs w:val="24"/>
        </w:rPr>
        <w:t xml:space="preserve"> Komunikacja między Zamawiającym a Wykonawcą odbywa się zgodnie </w:t>
      </w:r>
      <w:r w:rsidR="0028182D" w:rsidRPr="000B252B">
        <w:rPr>
          <w:rFonts w:ascii="Arial" w:eastAsia="Arial" w:hAnsi="Arial" w:cs="Arial"/>
          <w:sz w:val="24"/>
          <w:szCs w:val="24"/>
        </w:rPr>
        <w:br/>
        <w:t>z Rozporządzeniem Prezesa Rady Ministrów z dnia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rsidR="00173EAD" w:rsidRPr="000B252B" w:rsidRDefault="00835EFB" w:rsidP="000B252B">
      <w:pPr>
        <w:spacing w:after="0" w:line="360" w:lineRule="auto"/>
        <w:rPr>
          <w:rFonts w:ascii="Arial" w:hAnsi="Arial" w:cs="Arial"/>
          <w:sz w:val="24"/>
          <w:szCs w:val="24"/>
        </w:rPr>
      </w:pPr>
      <w:r>
        <w:rPr>
          <w:rFonts w:ascii="Arial" w:eastAsia="Arial" w:hAnsi="Arial" w:cs="Arial"/>
          <w:sz w:val="24"/>
          <w:szCs w:val="24"/>
        </w:rPr>
        <w:t xml:space="preserve">3) </w:t>
      </w:r>
      <w:r w:rsidR="0028182D" w:rsidRPr="000B252B">
        <w:rPr>
          <w:rFonts w:ascii="Arial" w:eastAsia="Arial" w:hAnsi="Arial" w:cs="Arial"/>
          <w:sz w:val="24"/>
          <w:szCs w:val="24"/>
        </w:rPr>
        <w:t>Wykonawca</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zamierzający wziąć udział w postępowaniu o udzielenie zamówienia publicznego musi posiadać konto na ePUAP. Wykonawca posiadający konto na ePUAP ma dostęp do </w:t>
      </w:r>
      <w:r w:rsidR="0028182D" w:rsidRPr="000B252B">
        <w:rPr>
          <w:rFonts w:ascii="Arial" w:eastAsia="Arial" w:hAnsi="Arial" w:cs="Arial"/>
          <w:b/>
          <w:bCs/>
          <w:sz w:val="24"/>
          <w:szCs w:val="24"/>
        </w:rPr>
        <w:t>formularzy: złożenia, zmiany,</w:t>
      </w:r>
      <w:r w:rsidR="0028182D" w:rsidRPr="000B252B">
        <w:rPr>
          <w:rFonts w:ascii="Arial" w:eastAsia="Arial" w:hAnsi="Arial" w:cs="Arial"/>
          <w:sz w:val="24"/>
          <w:szCs w:val="24"/>
        </w:rPr>
        <w:t xml:space="preserve"> </w:t>
      </w:r>
      <w:r w:rsidR="0028182D" w:rsidRPr="000B252B">
        <w:rPr>
          <w:rFonts w:ascii="Arial" w:eastAsia="Arial" w:hAnsi="Arial" w:cs="Arial"/>
          <w:b/>
          <w:bCs/>
          <w:sz w:val="24"/>
          <w:szCs w:val="24"/>
        </w:rPr>
        <w:t>wycofania oferty lub wniosku oraz do formularza do komunikacji.</w:t>
      </w:r>
    </w:p>
    <w:p w:rsidR="00173EAD" w:rsidRPr="000B252B" w:rsidRDefault="00835EFB" w:rsidP="000B252B">
      <w:pPr>
        <w:tabs>
          <w:tab w:val="left" w:pos="2920"/>
          <w:tab w:val="left" w:pos="4340"/>
          <w:tab w:val="left" w:pos="4660"/>
          <w:tab w:val="left" w:pos="6420"/>
          <w:tab w:val="left" w:pos="7720"/>
          <w:tab w:val="left" w:pos="8060"/>
        </w:tabs>
        <w:spacing w:after="0" w:line="360" w:lineRule="auto"/>
        <w:rPr>
          <w:rFonts w:ascii="Arial" w:hAnsi="Arial" w:cs="Arial"/>
          <w:sz w:val="24"/>
          <w:szCs w:val="24"/>
        </w:rPr>
      </w:pPr>
      <w:r>
        <w:rPr>
          <w:rFonts w:ascii="Arial" w:eastAsia="Arial" w:hAnsi="Arial" w:cs="Arial"/>
          <w:sz w:val="24"/>
          <w:szCs w:val="24"/>
        </w:rPr>
        <w:t>4)</w:t>
      </w:r>
      <w:r w:rsidR="0028182D" w:rsidRPr="000B252B">
        <w:rPr>
          <w:rFonts w:ascii="Arial" w:eastAsia="Arial" w:hAnsi="Arial" w:cs="Arial"/>
          <w:sz w:val="24"/>
          <w:szCs w:val="24"/>
        </w:rPr>
        <w:t xml:space="preserve"> Wymagania</w:t>
      </w:r>
      <w:r>
        <w:rPr>
          <w:rFonts w:ascii="Arial" w:eastAsia="Arial" w:hAnsi="Arial" w:cs="Arial"/>
          <w:sz w:val="24"/>
          <w:szCs w:val="24"/>
        </w:rPr>
        <w:t xml:space="preserve"> </w:t>
      </w:r>
      <w:r w:rsidR="0028182D" w:rsidRPr="000B252B">
        <w:rPr>
          <w:rFonts w:ascii="Arial" w:eastAsia="Arial" w:hAnsi="Arial" w:cs="Arial"/>
          <w:sz w:val="24"/>
          <w:szCs w:val="24"/>
        </w:rPr>
        <w:t>techniczne</w:t>
      </w:r>
      <w:r w:rsidR="0028182D" w:rsidRPr="000B252B">
        <w:rPr>
          <w:rFonts w:ascii="Arial" w:eastAsia="Arial" w:hAnsi="Arial" w:cs="Arial"/>
          <w:sz w:val="24"/>
          <w:szCs w:val="24"/>
        </w:rPr>
        <w:tab/>
        <w:t>i</w:t>
      </w:r>
      <w:r>
        <w:rPr>
          <w:rFonts w:ascii="Arial" w:eastAsia="Arial" w:hAnsi="Arial" w:cs="Arial"/>
          <w:sz w:val="24"/>
          <w:szCs w:val="24"/>
        </w:rPr>
        <w:t xml:space="preserve"> </w:t>
      </w:r>
      <w:r w:rsidR="0028182D" w:rsidRPr="000B252B">
        <w:rPr>
          <w:rFonts w:ascii="Arial" w:eastAsia="Arial" w:hAnsi="Arial" w:cs="Arial"/>
          <w:sz w:val="24"/>
          <w:szCs w:val="24"/>
        </w:rPr>
        <w:t>organizacyjne</w:t>
      </w:r>
      <w:r w:rsidR="0028182D" w:rsidRPr="000B252B">
        <w:rPr>
          <w:rFonts w:ascii="Arial" w:eastAsia="Arial" w:hAnsi="Arial" w:cs="Arial"/>
          <w:sz w:val="24"/>
          <w:szCs w:val="24"/>
        </w:rPr>
        <w:tab/>
        <w:t>wysyłania</w:t>
      </w:r>
      <w:r>
        <w:rPr>
          <w:rFonts w:ascii="Arial" w:eastAsia="Arial" w:hAnsi="Arial" w:cs="Arial"/>
          <w:sz w:val="24"/>
          <w:szCs w:val="24"/>
        </w:rPr>
        <w:t xml:space="preserve"> </w:t>
      </w:r>
      <w:r w:rsidR="0028182D" w:rsidRPr="000B252B">
        <w:rPr>
          <w:rFonts w:ascii="Arial" w:eastAsia="Arial" w:hAnsi="Arial" w:cs="Arial"/>
          <w:sz w:val="24"/>
          <w:szCs w:val="24"/>
        </w:rPr>
        <w:t>i</w:t>
      </w:r>
      <w:r w:rsidR="00D03112" w:rsidRPr="000B252B">
        <w:rPr>
          <w:rFonts w:ascii="Arial" w:hAnsi="Arial" w:cs="Arial"/>
          <w:sz w:val="24"/>
          <w:szCs w:val="24"/>
        </w:rPr>
        <w:t xml:space="preserve"> </w:t>
      </w:r>
      <w:r w:rsidR="0028182D" w:rsidRPr="000B252B">
        <w:rPr>
          <w:rFonts w:ascii="Arial" w:eastAsia="Arial" w:hAnsi="Arial" w:cs="Arial"/>
          <w:sz w:val="24"/>
          <w:szCs w:val="24"/>
        </w:rPr>
        <w:t>odbierani</w:t>
      </w:r>
      <w:r w:rsidR="004E49AF" w:rsidRPr="000B252B">
        <w:rPr>
          <w:rFonts w:ascii="Arial" w:eastAsia="Arial" w:hAnsi="Arial" w:cs="Arial"/>
          <w:sz w:val="24"/>
          <w:szCs w:val="24"/>
        </w:rPr>
        <w:t xml:space="preserve">a </w:t>
      </w:r>
      <w:r w:rsidR="0028182D" w:rsidRPr="000B252B">
        <w:rPr>
          <w:rFonts w:ascii="Arial" w:eastAsia="Arial" w:hAnsi="Arial" w:cs="Arial"/>
          <w:sz w:val="24"/>
          <w:szCs w:val="24"/>
        </w:rPr>
        <w:t xml:space="preserve">dokumentów elektronicznych, elektronicznych kopii dokumentów </w:t>
      </w:r>
      <w:r w:rsidR="0028182D" w:rsidRPr="000B252B">
        <w:rPr>
          <w:rFonts w:ascii="Arial" w:eastAsia="Arial" w:hAnsi="Arial" w:cs="Arial"/>
          <w:sz w:val="24"/>
          <w:szCs w:val="24"/>
        </w:rPr>
        <w:br/>
      </w:r>
      <w:r w:rsidR="0028182D" w:rsidRPr="000B252B">
        <w:rPr>
          <w:rFonts w:ascii="Arial" w:eastAsia="Arial" w:hAnsi="Arial" w:cs="Arial"/>
          <w:sz w:val="24"/>
          <w:szCs w:val="24"/>
        </w:rPr>
        <w:lastRenderedPageBreak/>
        <w:t>i oświadczeń oraz informacji przekazywanych przy ich użyciu zostały opisane</w:t>
      </w:r>
      <w:r w:rsidR="00C15E32" w:rsidRPr="000B252B">
        <w:rPr>
          <w:rFonts w:ascii="Arial" w:eastAsia="Arial" w:hAnsi="Arial" w:cs="Arial"/>
          <w:sz w:val="24"/>
          <w:szCs w:val="24"/>
        </w:rPr>
        <w:br/>
      </w:r>
      <w:r w:rsidR="0028182D" w:rsidRPr="000B252B">
        <w:rPr>
          <w:rFonts w:ascii="Arial" w:eastAsia="Arial" w:hAnsi="Arial" w:cs="Arial"/>
          <w:sz w:val="24"/>
          <w:szCs w:val="24"/>
        </w:rPr>
        <w:t>w Instrukcji użytkowania systemu miniPortal oraz Regulaminie ePUAP.</w:t>
      </w:r>
    </w:p>
    <w:p w:rsidR="00173EAD" w:rsidRPr="000B252B" w:rsidRDefault="00835EFB" w:rsidP="000B252B">
      <w:pPr>
        <w:spacing w:after="0" w:line="360" w:lineRule="auto"/>
        <w:rPr>
          <w:rFonts w:ascii="Arial" w:hAnsi="Arial" w:cs="Arial"/>
          <w:sz w:val="24"/>
          <w:szCs w:val="24"/>
        </w:rPr>
      </w:pPr>
      <w:r>
        <w:rPr>
          <w:rFonts w:ascii="Arial" w:eastAsia="Arial" w:hAnsi="Arial" w:cs="Arial"/>
          <w:sz w:val="24"/>
          <w:szCs w:val="24"/>
        </w:rPr>
        <w:t xml:space="preserve">5) </w:t>
      </w:r>
      <w:r w:rsidR="0028182D" w:rsidRPr="000B252B">
        <w:rPr>
          <w:rFonts w:ascii="Arial" w:eastAsia="Arial" w:hAnsi="Arial" w:cs="Arial"/>
          <w:sz w:val="24"/>
          <w:szCs w:val="24"/>
        </w:rPr>
        <w:t>Maksymalny</w:t>
      </w:r>
      <w:r w:rsidR="0028182D" w:rsidRPr="000B252B">
        <w:rPr>
          <w:rFonts w:ascii="Arial" w:hAnsi="Arial" w:cs="Arial"/>
          <w:sz w:val="24"/>
          <w:szCs w:val="24"/>
        </w:rPr>
        <w:t xml:space="preserve"> </w:t>
      </w:r>
      <w:r w:rsidR="0028182D" w:rsidRPr="000B252B">
        <w:rPr>
          <w:rFonts w:ascii="Arial" w:eastAsia="Arial" w:hAnsi="Arial" w:cs="Arial"/>
          <w:sz w:val="24"/>
          <w:szCs w:val="24"/>
        </w:rPr>
        <w:t>rozmiar plików przesyłanych za pośrednictwem dedykowanych formularzy do: złożenia, zmiany, wycofania oferty lub wniosku oraz do komunikacji wynosi 150 MB.</w:t>
      </w:r>
    </w:p>
    <w:p w:rsidR="00173EAD" w:rsidRPr="000B252B" w:rsidRDefault="00835EFB" w:rsidP="000B252B">
      <w:pPr>
        <w:spacing w:after="0" w:line="360" w:lineRule="auto"/>
        <w:rPr>
          <w:rFonts w:ascii="Arial" w:hAnsi="Arial" w:cs="Arial"/>
          <w:sz w:val="24"/>
          <w:szCs w:val="24"/>
        </w:rPr>
      </w:pPr>
      <w:r>
        <w:rPr>
          <w:rFonts w:ascii="Arial" w:eastAsia="Arial" w:hAnsi="Arial" w:cs="Arial"/>
          <w:sz w:val="24"/>
          <w:szCs w:val="24"/>
        </w:rPr>
        <w:t>6)</w:t>
      </w:r>
      <w:r w:rsidR="0028182D" w:rsidRPr="000B252B">
        <w:rPr>
          <w:rFonts w:ascii="Arial" w:eastAsia="Arial" w:hAnsi="Arial" w:cs="Arial"/>
          <w:sz w:val="24"/>
          <w:szCs w:val="24"/>
        </w:rPr>
        <w:t xml:space="preserve"> Za</w:t>
      </w:r>
      <w:r w:rsidR="0028182D" w:rsidRPr="000B252B">
        <w:rPr>
          <w:rFonts w:ascii="Arial" w:hAnsi="Arial" w:cs="Arial"/>
          <w:sz w:val="24"/>
          <w:szCs w:val="24"/>
        </w:rPr>
        <w:t xml:space="preserve"> </w:t>
      </w:r>
      <w:r w:rsidR="0028182D" w:rsidRPr="000B252B">
        <w:rPr>
          <w:rFonts w:ascii="Arial" w:eastAsia="Arial" w:hAnsi="Arial" w:cs="Arial"/>
          <w:sz w:val="24"/>
          <w:szCs w:val="24"/>
        </w:rPr>
        <w:t>datę przekazania oferty, wniosków, zawiadomień, dokumentów elektronicznych, oświadczeń lub elektronicznych kopii dokumentów lub oświadczeń oraz innych informacji przyjmuje się datę ich przekazania na ePUAP.</w:t>
      </w:r>
    </w:p>
    <w:p w:rsidR="00173EAD" w:rsidRPr="000B252B" w:rsidRDefault="00835EFB" w:rsidP="000B252B">
      <w:pPr>
        <w:spacing w:after="0" w:line="360" w:lineRule="auto"/>
        <w:rPr>
          <w:rFonts w:ascii="Arial" w:hAnsi="Arial" w:cs="Arial"/>
          <w:sz w:val="24"/>
          <w:szCs w:val="24"/>
        </w:rPr>
      </w:pPr>
      <w:r>
        <w:rPr>
          <w:rFonts w:ascii="Arial" w:eastAsia="Arial" w:hAnsi="Arial" w:cs="Arial"/>
          <w:sz w:val="24"/>
          <w:szCs w:val="24"/>
        </w:rPr>
        <w:t>7)</w:t>
      </w:r>
      <w:r w:rsidR="0028182D" w:rsidRPr="000B252B">
        <w:rPr>
          <w:rFonts w:ascii="Arial" w:eastAsia="Arial" w:hAnsi="Arial" w:cs="Arial"/>
          <w:sz w:val="24"/>
          <w:szCs w:val="24"/>
        </w:rPr>
        <w:t xml:space="preserve"> </w:t>
      </w:r>
      <w:r w:rsidR="0028182D" w:rsidRPr="000B252B">
        <w:rPr>
          <w:rFonts w:ascii="Arial" w:eastAsia="Arial" w:hAnsi="Arial" w:cs="Arial"/>
          <w:b/>
          <w:bCs/>
          <w:sz w:val="24"/>
          <w:szCs w:val="24"/>
        </w:rPr>
        <w:t>Identyfikator postępowania</w:t>
      </w:r>
      <w:r w:rsidR="0028182D" w:rsidRPr="000B252B">
        <w:rPr>
          <w:rFonts w:ascii="Arial" w:eastAsia="Arial" w:hAnsi="Arial" w:cs="Arial"/>
          <w:sz w:val="24"/>
          <w:szCs w:val="24"/>
        </w:rPr>
        <w:t xml:space="preserve"> dla danego postępowania dostępny jest na</w:t>
      </w:r>
      <w:r w:rsidR="00D03112" w:rsidRPr="000B252B">
        <w:rPr>
          <w:rFonts w:ascii="Arial" w:hAnsi="Arial" w:cs="Arial"/>
          <w:sz w:val="24"/>
          <w:szCs w:val="24"/>
        </w:rPr>
        <w:t xml:space="preserve"> </w:t>
      </w:r>
      <w:r w:rsidR="0028182D" w:rsidRPr="000B252B">
        <w:rPr>
          <w:rFonts w:ascii="Arial" w:eastAsia="Arial" w:hAnsi="Arial" w:cs="Arial"/>
          <w:i/>
          <w:iCs/>
          <w:sz w:val="24"/>
          <w:szCs w:val="24"/>
        </w:rPr>
        <w:t xml:space="preserve">Liście wszystkich postępowań </w:t>
      </w:r>
      <w:r w:rsidR="0028182D" w:rsidRPr="000B252B">
        <w:rPr>
          <w:rFonts w:ascii="Arial" w:eastAsia="Arial" w:hAnsi="Arial" w:cs="Arial"/>
          <w:sz w:val="24"/>
          <w:szCs w:val="24"/>
        </w:rPr>
        <w:t>na miniPortalu oraz</w:t>
      </w:r>
      <w:r w:rsidR="0028182D" w:rsidRPr="000B252B">
        <w:rPr>
          <w:rFonts w:ascii="Arial" w:eastAsia="Arial" w:hAnsi="Arial" w:cs="Arial"/>
          <w:i/>
          <w:iCs/>
          <w:sz w:val="24"/>
          <w:szCs w:val="24"/>
        </w:rPr>
        <w:t xml:space="preserve"> </w:t>
      </w:r>
      <w:r w:rsidR="0028182D" w:rsidRPr="000B252B">
        <w:rPr>
          <w:rFonts w:ascii="Arial" w:eastAsia="Arial" w:hAnsi="Arial" w:cs="Arial"/>
          <w:b/>
          <w:bCs/>
          <w:sz w:val="24"/>
          <w:szCs w:val="24"/>
        </w:rPr>
        <w:t xml:space="preserve">stanowi Załącznik nr </w:t>
      </w:r>
      <w:r w:rsidR="005971AE" w:rsidRPr="000B252B">
        <w:rPr>
          <w:rFonts w:ascii="Arial" w:eastAsia="Arial" w:hAnsi="Arial" w:cs="Arial"/>
          <w:b/>
          <w:bCs/>
          <w:sz w:val="24"/>
          <w:szCs w:val="24"/>
        </w:rPr>
        <w:t>11</w:t>
      </w:r>
      <w:r w:rsidR="0028182D" w:rsidRPr="000B252B">
        <w:rPr>
          <w:rFonts w:ascii="Arial" w:eastAsia="Arial" w:hAnsi="Arial" w:cs="Arial"/>
          <w:i/>
          <w:iCs/>
          <w:sz w:val="24"/>
          <w:szCs w:val="24"/>
        </w:rPr>
        <w:br/>
      </w:r>
      <w:r w:rsidR="0028182D" w:rsidRPr="000B252B">
        <w:rPr>
          <w:rFonts w:ascii="Arial" w:eastAsia="Arial" w:hAnsi="Arial" w:cs="Arial"/>
          <w:b/>
          <w:bCs/>
          <w:sz w:val="24"/>
          <w:szCs w:val="24"/>
        </w:rPr>
        <w:t>do SWZ</w:t>
      </w:r>
      <w:r w:rsidR="0028182D" w:rsidRPr="000B252B">
        <w:rPr>
          <w:rFonts w:ascii="Arial" w:eastAsia="Arial" w:hAnsi="Arial" w:cs="Arial"/>
          <w:sz w:val="24"/>
          <w:szCs w:val="24"/>
        </w:rPr>
        <w:t>.</w:t>
      </w:r>
    </w:p>
    <w:p w:rsidR="00173EAD" w:rsidRPr="000B252B" w:rsidRDefault="0028182D" w:rsidP="00835EFB">
      <w:pPr>
        <w:spacing w:after="0" w:line="360" w:lineRule="auto"/>
        <w:ind w:left="40"/>
        <w:rPr>
          <w:rFonts w:ascii="Arial" w:hAnsi="Arial" w:cs="Arial"/>
          <w:sz w:val="24"/>
          <w:szCs w:val="24"/>
        </w:rPr>
      </w:pPr>
      <w:r w:rsidRPr="000B252B">
        <w:rPr>
          <w:rFonts w:ascii="Arial" w:eastAsia="Arial" w:hAnsi="Arial" w:cs="Arial"/>
          <w:sz w:val="24"/>
          <w:szCs w:val="24"/>
        </w:rPr>
        <w:t>2.</w:t>
      </w:r>
      <w:r w:rsidRPr="000B252B">
        <w:rPr>
          <w:rFonts w:ascii="Arial" w:hAnsi="Arial" w:cs="Arial"/>
          <w:sz w:val="24"/>
          <w:szCs w:val="24"/>
        </w:rPr>
        <w:tab/>
      </w:r>
      <w:r w:rsidRPr="000B252B">
        <w:rPr>
          <w:rFonts w:ascii="Arial" w:eastAsia="Arial" w:hAnsi="Arial" w:cs="Arial"/>
          <w:b/>
          <w:bCs/>
          <w:sz w:val="24"/>
          <w:szCs w:val="24"/>
        </w:rPr>
        <w:t>Złożenie oferty:</w:t>
      </w:r>
    </w:p>
    <w:p w:rsidR="00173EAD" w:rsidRPr="000B252B" w:rsidRDefault="00835EFB" w:rsidP="000B252B">
      <w:pPr>
        <w:spacing w:after="0" w:line="360" w:lineRule="auto"/>
        <w:rPr>
          <w:rFonts w:ascii="Arial" w:hAnsi="Arial" w:cs="Arial"/>
          <w:sz w:val="24"/>
          <w:szCs w:val="24"/>
        </w:rPr>
      </w:pPr>
      <w:r>
        <w:rPr>
          <w:rFonts w:ascii="Arial" w:eastAsia="Arial" w:hAnsi="Arial" w:cs="Arial"/>
          <w:sz w:val="24"/>
          <w:szCs w:val="24"/>
        </w:rPr>
        <w:t>1)</w:t>
      </w:r>
      <w:r w:rsidR="0028182D" w:rsidRPr="000B252B">
        <w:rPr>
          <w:rFonts w:ascii="Arial" w:eastAsia="Arial" w:hAnsi="Arial" w:cs="Arial"/>
          <w:sz w:val="24"/>
          <w:szCs w:val="24"/>
        </w:rPr>
        <w:t xml:space="preserve"> Wykonawca składa ofertę za pośrednictwem </w:t>
      </w:r>
      <w:r w:rsidR="0028182D" w:rsidRPr="000B252B">
        <w:rPr>
          <w:rFonts w:ascii="Arial" w:eastAsia="Arial" w:hAnsi="Arial" w:cs="Arial"/>
          <w:i/>
          <w:iCs/>
          <w:sz w:val="24"/>
          <w:szCs w:val="24"/>
        </w:rPr>
        <w:t>Formularza do złożenia,</w:t>
      </w:r>
      <w:r w:rsidR="0028182D" w:rsidRPr="000B252B">
        <w:rPr>
          <w:rFonts w:ascii="Arial" w:eastAsia="Arial" w:hAnsi="Arial" w:cs="Arial"/>
          <w:sz w:val="24"/>
          <w:szCs w:val="24"/>
        </w:rPr>
        <w:t xml:space="preserve"> </w:t>
      </w:r>
      <w:r w:rsidR="0028182D" w:rsidRPr="000B252B">
        <w:rPr>
          <w:rFonts w:ascii="Arial" w:eastAsia="Arial" w:hAnsi="Arial" w:cs="Arial"/>
          <w:i/>
          <w:iCs/>
          <w:sz w:val="24"/>
          <w:szCs w:val="24"/>
        </w:rPr>
        <w:t xml:space="preserve">zmiany, wycofania oferty lub wniosku </w:t>
      </w:r>
      <w:r w:rsidR="000C7E15" w:rsidRPr="000B252B">
        <w:rPr>
          <w:rFonts w:ascii="Arial" w:eastAsia="Arial" w:hAnsi="Arial" w:cs="Arial"/>
          <w:sz w:val="24"/>
          <w:szCs w:val="24"/>
        </w:rPr>
        <w:t xml:space="preserve">dostępnego na ePUAP </w:t>
      </w:r>
      <w:r w:rsidR="0028182D" w:rsidRPr="000B252B">
        <w:rPr>
          <w:rFonts w:ascii="Arial" w:eastAsia="Arial" w:hAnsi="Arial" w:cs="Arial"/>
          <w:sz w:val="24"/>
          <w:szCs w:val="24"/>
        </w:rPr>
        <w:t>i</w:t>
      </w:r>
      <w:r w:rsidR="0028182D" w:rsidRPr="000B252B">
        <w:rPr>
          <w:rFonts w:ascii="Arial" w:eastAsia="Arial" w:hAnsi="Arial" w:cs="Arial"/>
          <w:i/>
          <w:iCs/>
          <w:sz w:val="24"/>
          <w:szCs w:val="24"/>
        </w:rPr>
        <w:t xml:space="preserve"> </w:t>
      </w:r>
      <w:r w:rsidR="0028182D" w:rsidRPr="000B252B">
        <w:rPr>
          <w:rFonts w:ascii="Arial" w:eastAsia="Arial" w:hAnsi="Arial" w:cs="Arial"/>
          <w:sz w:val="24"/>
          <w:szCs w:val="24"/>
        </w:rPr>
        <w:t>udostępnionego również na miniPortalu.</w:t>
      </w:r>
    </w:p>
    <w:p w:rsidR="00173EAD" w:rsidRPr="000B252B" w:rsidRDefault="00835EFB" w:rsidP="000B252B">
      <w:pPr>
        <w:spacing w:after="0" w:line="360" w:lineRule="auto"/>
        <w:rPr>
          <w:rFonts w:ascii="Arial" w:hAnsi="Arial" w:cs="Arial"/>
          <w:sz w:val="24"/>
          <w:szCs w:val="24"/>
        </w:rPr>
      </w:pPr>
      <w:r>
        <w:rPr>
          <w:rFonts w:ascii="Arial" w:eastAsia="Arial" w:hAnsi="Arial" w:cs="Arial"/>
          <w:sz w:val="24"/>
          <w:szCs w:val="24"/>
        </w:rPr>
        <w:t>2)</w:t>
      </w:r>
      <w:r w:rsidR="0028182D" w:rsidRPr="000B252B">
        <w:rPr>
          <w:rFonts w:ascii="Arial" w:eastAsia="Arial" w:hAnsi="Arial" w:cs="Arial"/>
          <w:sz w:val="24"/>
          <w:szCs w:val="24"/>
        </w:rPr>
        <w:t xml:space="preserve"> Cały proces szyfrowania ma miejsce na stronie miniPortal.uzp.gov.pl.</w:t>
      </w:r>
    </w:p>
    <w:p w:rsidR="00173EAD" w:rsidRPr="000B252B" w:rsidRDefault="00835EFB" w:rsidP="000B252B">
      <w:pPr>
        <w:spacing w:after="0" w:line="360" w:lineRule="auto"/>
        <w:rPr>
          <w:rFonts w:ascii="Arial" w:hAnsi="Arial" w:cs="Arial"/>
          <w:sz w:val="24"/>
          <w:szCs w:val="24"/>
        </w:rPr>
      </w:pPr>
      <w:r>
        <w:rPr>
          <w:rFonts w:ascii="Arial" w:eastAsia="Arial" w:hAnsi="Arial" w:cs="Arial"/>
          <w:sz w:val="24"/>
          <w:szCs w:val="24"/>
        </w:rPr>
        <w:t>3)</w:t>
      </w:r>
      <w:r w:rsidR="0028182D" w:rsidRPr="000B252B">
        <w:rPr>
          <w:rFonts w:ascii="Arial" w:eastAsia="Arial" w:hAnsi="Arial" w:cs="Arial"/>
          <w:sz w:val="24"/>
          <w:szCs w:val="24"/>
        </w:rPr>
        <w:t xml:space="preserve"> </w:t>
      </w:r>
      <w:r w:rsidR="0028182D" w:rsidRPr="000B252B">
        <w:rPr>
          <w:rFonts w:ascii="Arial" w:eastAsia="Arial" w:hAnsi="Arial" w:cs="Arial"/>
          <w:b/>
          <w:bCs/>
          <w:sz w:val="24"/>
          <w:szCs w:val="24"/>
        </w:rPr>
        <w:t>Instrukcji użytkownika systemu miniPortal-ePUAP</w:t>
      </w:r>
      <w:r w:rsidR="0028182D" w:rsidRPr="000B252B">
        <w:rPr>
          <w:rFonts w:ascii="Arial" w:eastAsia="Arial" w:hAnsi="Arial" w:cs="Arial"/>
          <w:sz w:val="24"/>
          <w:szCs w:val="24"/>
        </w:rPr>
        <w:t>. W formularzu oferty</w:t>
      </w:r>
      <w:r w:rsidR="0028182D" w:rsidRPr="000B252B">
        <w:rPr>
          <w:rFonts w:ascii="Arial" w:eastAsia="Arial" w:hAnsi="Arial" w:cs="Arial"/>
          <w:b/>
          <w:bCs/>
          <w:sz w:val="24"/>
          <w:szCs w:val="24"/>
        </w:rPr>
        <w:t xml:space="preserve"> </w:t>
      </w:r>
      <w:r w:rsidR="0028182D" w:rsidRPr="000B252B">
        <w:rPr>
          <w:rFonts w:ascii="Arial" w:eastAsia="Arial" w:hAnsi="Arial" w:cs="Arial"/>
          <w:sz w:val="24"/>
          <w:szCs w:val="24"/>
        </w:rPr>
        <w:t>Wykonawca zobowiązany jest podać adres skrzynki ePUAP, na którym prowadzona będzie korespondencja związana z postępowaniem.</w:t>
      </w:r>
    </w:p>
    <w:p w:rsidR="00173EAD" w:rsidRPr="000B252B" w:rsidRDefault="00835EFB" w:rsidP="000B252B">
      <w:pPr>
        <w:spacing w:after="0" w:line="360" w:lineRule="auto"/>
        <w:rPr>
          <w:rFonts w:ascii="Arial" w:eastAsia="Arial" w:hAnsi="Arial" w:cs="Arial"/>
          <w:sz w:val="24"/>
          <w:szCs w:val="24"/>
        </w:rPr>
      </w:pPr>
      <w:r>
        <w:rPr>
          <w:rFonts w:ascii="Arial" w:eastAsia="Arial" w:hAnsi="Arial" w:cs="Arial"/>
          <w:sz w:val="24"/>
          <w:szCs w:val="24"/>
        </w:rPr>
        <w:t>4)</w:t>
      </w:r>
      <w:r w:rsidR="0028182D" w:rsidRPr="000B252B">
        <w:rPr>
          <w:rFonts w:ascii="Arial" w:eastAsia="Arial" w:hAnsi="Arial" w:cs="Arial"/>
          <w:sz w:val="24"/>
          <w:szCs w:val="24"/>
        </w:rPr>
        <w:t xml:space="preserve"> Wykonawca, aby wziąć udział w postępowaniu o udzielnie zamówienia publicznego i złożyć ofertę musi założyć konto na Platformie ePUAP. </w:t>
      </w:r>
      <w:r w:rsidR="0028182D" w:rsidRPr="000B252B">
        <w:rPr>
          <w:rFonts w:ascii="Arial" w:eastAsia="Arial" w:hAnsi="Arial" w:cs="Arial"/>
          <w:sz w:val="24"/>
          <w:szCs w:val="24"/>
        </w:rPr>
        <w:br/>
        <w:t xml:space="preserve">Po założeniu konta, Wykonawca ma dostęp do formularzy do złożenia, zmiany, wycofania oferty lub wniosku oraz do formularza do komunikacji. </w:t>
      </w:r>
      <w:r w:rsidR="0028182D" w:rsidRPr="000B252B">
        <w:rPr>
          <w:rFonts w:ascii="Arial" w:eastAsia="Arial" w:hAnsi="Arial" w:cs="Arial"/>
          <w:sz w:val="24"/>
          <w:szCs w:val="24"/>
        </w:rPr>
        <w:br/>
        <w:t>Aby złożyć ofertę wybiera formularz do złożenia, zmiany, wycofania oferty.</w:t>
      </w:r>
    </w:p>
    <w:p w:rsidR="00173EAD" w:rsidRPr="000B252B" w:rsidRDefault="008A06C2" w:rsidP="000B252B">
      <w:pPr>
        <w:spacing w:after="0" w:line="360" w:lineRule="auto"/>
        <w:rPr>
          <w:rFonts w:ascii="Arial" w:hAnsi="Arial" w:cs="Arial"/>
          <w:sz w:val="24"/>
          <w:szCs w:val="24"/>
        </w:rPr>
      </w:pPr>
      <w:r>
        <w:rPr>
          <w:rFonts w:ascii="Arial" w:eastAsia="Arial" w:hAnsi="Arial" w:cs="Arial"/>
          <w:sz w:val="24"/>
          <w:szCs w:val="24"/>
        </w:rPr>
        <w:t>a)</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Oferta powinna być sporządzona w języku polskim, z zachowaniem postaci elektronicznej w szczególności w formacie danych .doc, .docx, .pdf </w:t>
      </w:r>
      <w:r w:rsidR="0028182D" w:rsidRPr="000B252B">
        <w:rPr>
          <w:rFonts w:ascii="Arial" w:eastAsia="Arial" w:hAnsi="Arial" w:cs="Arial"/>
          <w:sz w:val="24"/>
          <w:szCs w:val="24"/>
        </w:rPr>
        <w:br/>
        <w:t>i podpisana kwalifikowanym podpisem elektronicznym lub podpisem zaufanym lub podpisem osobistym. Sposób złożenia oferty w tym zaszyfrowania oferty opisany został w Instrukcji użytkowania systemu miniPortal.</w:t>
      </w:r>
    </w:p>
    <w:p w:rsidR="00173EAD" w:rsidRPr="000B252B" w:rsidRDefault="008A06C2" w:rsidP="000B252B">
      <w:pPr>
        <w:spacing w:after="0" w:line="360" w:lineRule="auto"/>
        <w:rPr>
          <w:rFonts w:ascii="Arial" w:hAnsi="Arial" w:cs="Arial"/>
          <w:sz w:val="24"/>
          <w:szCs w:val="24"/>
        </w:rPr>
      </w:pPr>
      <w:r>
        <w:rPr>
          <w:rFonts w:ascii="Arial" w:eastAsia="Arial" w:hAnsi="Arial" w:cs="Arial"/>
          <w:sz w:val="24"/>
          <w:szCs w:val="24"/>
        </w:rPr>
        <w:t>b)</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Wszelkie informacje stanowiące tajemnicę przedsiębiorstwa </w:t>
      </w:r>
      <w:r w:rsidR="0028182D" w:rsidRPr="000B252B">
        <w:rPr>
          <w:rFonts w:ascii="Arial" w:eastAsia="Arial" w:hAnsi="Arial" w:cs="Arial"/>
          <w:sz w:val="24"/>
          <w:szCs w:val="24"/>
        </w:rPr>
        <w:br/>
        <w:t>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FC4447" w:rsidRPr="000B252B">
        <w:rPr>
          <w:rFonts w:ascii="Arial" w:eastAsia="Arial" w:hAnsi="Arial" w:cs="Arial"/>
          <w:sz w:val="24"/>
          <w:szCs w:val="24"/>
        </w:rPr>
        <w:t>,</w:t>
      </w:r>
      <w:r w:rsidR="0028182D" w:rsidRPr="000B252B">
        <w:rPr>
          <w:rFonts w:ascii="Arial" w:eastAsia="Arial" w:hAnsi="Arial" w:cs="Arial"/>
          <w:sz w:val="24"/>
          <w:szCs w:val="24"/>
        </w:rPr>
        <w:t xml:space="preserve"> a następnie wraz z plikami stanowiącymi jawną część skompresowane do jednego pliku archiwum (ZIP).</w:t>
      </w:r>
    </w:p>
    <w:p w:rsidR="00173EAD" w:rsidRPr="000B252B" w:rsidRDefault="008A06C2" w:rsidP="000B252B">
      <w:pPr>
        <w:spacing w:after="0" w:line="360" w:lineRule="auto"/>
        <w:rPr>
          <w:rFonts w:ascii="Arial" w:hAnsi="Arial" w:cs="Arial"/>
          <w:sz w:val="24"/>
          <w:szCs w:val="24"/>
        </w:rPr>
      </w:pPr>
      <w:r>
        <w:rPr>
          <w:rFonts w:ascii="Arial" w:eastAsia="Arial" w:hAnsi="Arial" w:cs="Arial"/>
          <w:sz w:val="24"/>
          <w:szCs w:val="24"/>
        </w:rPr>
        <w:lastRenderedPageBreak/>
        <w:t>c)</w:t>
      </w:r>
      <w:r w:rsidR="0028182D" w:rsidRPr="000B252B">
        <w:rPr>
          <w:rFonts w:ascii="Arial" w:hAnsi="Arial" w:cs="Arial"/>
          <w:sz w:val="24"/>
          <w:szCs w:val="24"/>
        </w:rPr>
        <w:t xml:space="preserve"> </w:t>
      </w:r>
      <w:r w:rsidR="0028182D" w:rsidRPr="000B252B">
        <w:rPr>
          <w:rFonts w:ascii="Arial" w:eastAsia="Arial" w:hAnsi="Arial" w:cs="Arial"/>
          <w:sz w:val="24"/>
          <w:szCs w:val="24"/>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w:t>
      </w:r>
      <w:r w:rsidR="000C7E15" w:rsidRPr="000B252B">
        <w:rPr>
          <w:rFonts w:ascii="Arial" w:eastAsia="Arial" w:hAnsi="Arial" w:cs="Arial"/>
          <w:sz w:val="24"/>
          <w:szCs w:val="24"/>
        </w:rPr>
        <w:t xml:space="preserve">isany </w:t>
      </w:r>
      <w:r w:rsidR="0028182D" w:rsidRPr="000B252B">
        <w:rPr>
          <w:rFonts w:ascii="Arial" w:eastAsia="Arial" w:hAnsi="Arial" w:cs="Arial"/>
          <w:sz w:val="24"/>
          <w:szCs w:val="24"/>
        </w:rPr>
        <w:t>w Instrukcji użytkownika dostępnej na miniPortalu.</w:t>
      </w:r>
    </w:p>
    <w:p w:rsidR="00173EAD" w:rsidRPr="000B252B" w:rsidRDefault="008A06C2" w:rsidP="000B252B">
      <w:pPr>
        <w:spacing w:after="0" w:line="360" w:lineRule="auto"/>
        <w:ind w:right="20"/>
        <w:rPr>
          <w:rFonts w:ascii="Arial" w:hAnsi="Arial" w:cs="Arial"/>
          <w:sz w:val="24"/>
          <w:szCs w:val="24"/>
        </w:rPr>
      </w:pPr>
      <w:r>
        <w:rPr>
          <w:rFonts w:ascii="Arial" w:eastAsia="Arial" w:hAnsi="Arial" w:cs="Arial"/>
          <w:sz w:val="24"/>
          <w:szCs w:val="24"/>
        </w:rPr>
        <w:t>d)</w:t>
      </w:r>
      <w:r w:rsidR="0028182D" w:rsidRPr="000B252B">
        <w:rPr>
          <w:rFonts w:ascii="Arial" w:hAnsi="Arial" w:cs="Arial"/>
          <w:sz w:val="24"/>
          <w:szCs w:val="24"/>
        </w:rPr>
        <w:t xml:space="preserve"> </w:t>
      </w:r>
      <w:r w:rsidR="0028182D" w:rsidRPr="000B252B">
        <w:rPr>
          <w:rFonts w:ascii="Arial" w:eastAsia="Arial" w:hAnsi="Arial" w:cs="Arial"/>
          <w:sz w:val="24"/>
          <w:szCs w:val="24"/>
        </w:rPr>
        <w:t>Wykonawca po upływie terminu do składania ofert nie może skutecznie dokonać zmiany ani wycofać złożonej oferty.</w:t>
      </w:r>
    </w:p>
    <w:p w:rsidR="00173EAD" w:rsidRPr="000B252B" w:rsidRDefault="00173EAD" w:rsidP="000B252B">
      <w:pPr>
        <w:spacing w:after="0" w:line="360" w:lineRule="auto"/>
        <w:rPr>
          <w:rFonts w:ascii="Arial" w:hAnsi="Arial" w:cs="Arial"/>
          <w:sz w:val="24"/>
          <w:szCs w:val="24"/>
        </w:rPr>
      </w:pPr>
    </w:p>
    <w:p w:rsidR="00173EAD" w:rsidRPr="000B252B" w:rsidRDefault="0028182D" w:rsidP="00377280">
      <w:pPr>
        <w:spacing w:after="0" w:line="360" w:lineRule="auto"/>
        <w:rPr>
          <w:rFonts w:ascii="Arial" w:hAnsi="Arial" w:cs="Arial"/>
          <w:sz w:val="24"/>
          <w:szCs w:val="24"/>
        </w:rPr>
      </w:pPr>
      <w:r w:rsidRPr="000B252B">
        <w:rPr>
          <w:rFonts w:ascii="Arial" w:eastAsia="Arial" w:hAnsi="Arial" w:cs="Arial"/>
          <w:b/>
          <w:sz w:val="24"/>
          <w:szCs w:val="24"/>
        </w:rPr>
        <w:t>3.</w:t>
      </w:r>
      <w:r w:rsidRPr="000B252B">
        <w:rPr>
          <w:rFonts w:ascii="Arial" w:hAnsi="Arial" w:cs="Arial"/>
          <w:b/>
          <w:sz w:val="24"/>
          <w:szCs w:val="24"/>
        </w:rPr>
        <w:t xml:space="preserve"> </w:t>
      </w:r>
      <w:r w:rsidRPr="000B252B">
        <w:rPr>
          <w:rFonts w:ascii="Arial" w:eastAsia="Arial" w:hAnsi="Arial" w:cs="Arial"/>
          <w:b/>
          <w:sz w:val="24"/>
          <w:szCs w:val="24"/>
        </w:rPr>
        <w:t>Sposób komunikowania się Zamawiającego z Wykonawcami (nie dotyczy składania ofert):</w:t>
      </w:r>
    </w:p>
    <w:p w:rsidR="00173EAD" w:rsidRPr="000B252B" w:rsidRDefault="00377280" w:rsidP="000B252B">
      <w:pPr>
        <w:spacing w:after="0" w:line="360" w:lineRule="auto"/>
        <w:rPr>
          <w:rFonts w:ascii="Arial" w:hAnsi="Arial" w:cs="Arial"/>
          <w:sz w:val="24"/>
          <w:szCs w:val="24"/>
        </w:rPr>
      </w:pPr>
      <w:r>
        <w:rPr>
          <w:rFonts w:ascii="Arial" w:eastAsia="Arial" w:hAnsi="Arial" w:cs="Arial"/>
          <w:sz w:val="24"/>
          <w:szCs w:val="24"/>
        </w:rPr>
        <w:t>1)</w:t>
      </w:r>
      <w:r w:rsidR="0028182D" w:rsidRPr="000B252B">
        <w:rPr>
          <w:rFonts w:ascii="Arial" w:eastAsia="Arial" w:hAnsi="Arial" w:cs="Arial"/>
          <w:sz w:val="24"/>
          <w:szCs w:val="24"/>
        </w:rPr>
        <w:t xml:space="preserve"> W postępowaniu o udzielenie zamówienia komunikacja pomiędzy Zamawiającym, a Wykonawcami w  szczególności  składanie  oświadczeń, wniosków, zawiadomień oraz przekazywanie informacji odbywa się elektronicznie za pośrednictwem </w:t>
      </w:r>
      <w:r w:rsidR="0028182D" w:rsidRPr="000B252B">
        <w:rPr>
          <w:rFonts w:ascii="Arial" w:eastAsia="Arial" w:hAnsi="Arial" w:cs="Arial"/>
          <w:i/>
          <w:iCs/>
          <w:sz w:val="24"/>
          <w:szCs w:val="24"/>
        </w:rPr>
        <w:t xml:space="preserve">dedykowanego formularza dostępnego na ePUAP </w:t>
      </w:r>
      <w:r w:rsidR="0028182D" w:rsidRPr="000B252B">
        <w:rPr>
          <w:rFonts w:ascii="Arial" w:eastAsia="Arial" w:hAnsi="Arial" w:cs="Arial"/>
          <w:sz w:val="24"/>
          <w:szCs w:val="24"/>
        </w:rPr>
        <w:t>(Elektroniczna Skrzynka</w:t>
      </w:r>
      <w:r w:rsidR="0028182D" w:rsidRPr="000B252B">
        <w:rPr>
          <w:rFonts w:ascii="Arial" w:eastAsia="Arial" w:hAnsi="Arial" w:cs="Arial"/>
          <w:i/>
          <w:iCs/>
          <w:sz w:val="24"/>
          <w:szCs w:val="24"/>
        </w:rPr>
        <w:t xml:space="preserve"> </w:t>
      </w:r>
      <w:r w:rsidR="0028182D" w:rsidRPr="000B252B">
        <w:rPr>
          <w:rFonts w:ascii="Arial" w:eastAsia="Arial" w:hAnsi="Arial" w:cs="Arial"/>
          <w:sz w:val="24"/>
          <w:szCs w:val="24"/>
        </w:rPr>
        <w:t>Podawcza – nazwa –</w:t>
      </w:r>
      <w:r w:rsidR="003C3D0C" w:rsidRPr="000B252B">
        <w:rPr>
          <w:rFonts w:ascii="Arial" w:eastAsia="Arial" w:hAnsi="Arial" w:cs="Arial"/>
          <w:color w:val="000000"/>
          <w:sz w:val="24"/>
          <w:szCs w:val="24"/>
        </w:rPr>
        <w:t xml:space="preserve"> </w:t>
      </w:r>
      <w:r w:rsidR="00DE1FD3" w:rsidRPr="000B252B">
        <w:rPr>
          <w:rFonts w:ascii="Arial" w:eastAsia="Arial" w:hAnsi="Arial" w:cs="Arial"/>
          <w:color w:val="000000"/>
          <w:sz w:val="24"/>
          <w:szCs w:val="24"/>
        </w:rPr>
        <w:t xml:space="preserve">Specjalny Ośrodek Szkolno-Wychowawczy w PiotrkowieTrybunalskim   </w:t>
      </w:r>
      <w:r w:rsidR="00DE1FD3" w:rsidRPr="000B252B">
        <w:rPr>
          <w:rFonts w:ascii="Arial" w:hAnsi="Arial" w:cs="Arial"/>
          <w:sz w:val="24"/>
          <w:szCs w:val="24"/>
        </w:rPr>
        <w:t>/SOS-W/SkrytkaESP</w:t>
      </w:r>
      <w:r w:rsidR="00DE1FD3" w:rsidRPr="000B252B">
        <w:rPr>
          <w:rFonts w:ascii="Arial" w:eastAsia="Arial" w:hAnsi="Arial" w:cs="Arial"/>
          <w:sz w:val="24"/>
          <w:szCs w:val="24"/>
        </w:rPr>
        <w:t xml:space="preserve">) </w:t>
      </w:r>
      <w:r w:rsidR="0028182D" w:rsidRPr="000B252B">
        <w:rPr>
          <w:rFonts w:ascii="Arial" w:eastAsia="Arial" w:hAnsi="Arial" w:cs="Arial"/>
          <w:i/>
          <w:iCs/>
          <w:sz w:val="24"/>
          <w:szCs w:val="24"/>
        </w:rPr>
        <w:t>oraz udostępnionego przez</w:t>
      </w:r>
      <w:r w:rsidR="0028182D" w:rsidRPr="000B252B">
        <w:rPr>
          <w:rFonts w:ascii="Arial" w:eastAsia="Arial" w:hAnsi="Arial" w:cs="Arial"/>
          <w:sz w:val="24"/>
          <w:szCs w:val="24"/>
        </w:rPr>
        <w:t xml:space="preserve"> </w:t>
      </w:r>
      <w:r w:rsidR="0028182D" w:rsidRPr="000B252B">
        <w:rPr>
          <w:rFonts w:ascii="Arial" w:eastAsia="Arial" w:hAnsi="Arial" w:cs="Arial"/>
          <w:i/>
          <w:iCs/>
          <w:sz w:val="24"/>
          <w:szCs w:val="24"/>
        </w:rPr>
        <w:t xml:space="preserve">miniPortal (Formularz do komunikacji). </w:t>
      </w:r>
      <w:r w:rsidR="0028182D" w:rsidRPr="000B252B">
        <w:rPr>
          <w:rFonts w:ascii="Arial" w:eastAsia="Arial" w:hAnsi="Arial" w:cs="Arial"/>
          <w:sz w:val="24"/>
          <w:szCs w:val="24"/>
        </w:rPr>
        <w:t>We wszelkiej korespondencji</w:t>
      </w:r>
      <w:r w:rsidR="0028182D" w:rsidRPr="000B252B">
        <w:rPr>
          <w:rFonts w:ascii="Arial" w:eastAsia="Arial" w:hAnsi="Arial" w:cs="Arial"/>
          <w:i/>
          <w:iCs/>
          <w:sz w:val="24"/>
          <w:szCs w:val="24"/>
        </w:rPr>
        <w:t xml:space="preserve"> </w:t>
      </w:r>
      <w:r w:rsidR="0028182D" w:rsidRPr="000B252B">
        <w:rPr>
          <w:rFonts w:ascii="Arial" w:eastAsia="Arial" w:hAnsi="Arial" w:cs="Arial"/>
          <w:sz w:val="24"/>
          <w:szCs w:val="24"/>
        </w:rPr>
        <w:t>związanej z niniejszym postępowaniem Zamawiający i Wykonawcy posługują się numerem ogłoszenia (BZP lub ID postępowania).</w:t>
      </w:r>
    </w:p>
    <w:p w:rsidR="00173EAD" w:rsidRPr="000B252B" w:rsidRDefault="00377280" w:rsidP="000B252B">
      <w:pPr>
        <w:spacing w:after="0" w:line="360" w:lineRule="auto"/>
        <w:rPr>
          <w:rFonts w:ascii="Arial" w:hAnsi="Arial" w:cs="Arial"/>
          <w:sz w:val="24"/>
          <w:szCs w:val="24"/>
        </w:rPr>
      </w:pPr>
      <w:r>
        <w:rPr>
          <w:rFonts w:ascii="Arial" w:eastAsia="Arial" w:hAnsi="Arial" w:cs="Arial"/>
          <w:sz w:val="24"/>
          <w:szCs w:val="24"/>
        </w:rPr>
        <w:t>2)</w:t>
      </w:r>
      <w:r w:rsidR="0028182D" w:rsidRPr="000B252B">
        <w:rPr>
          <w:rFonts w:ascii="Arial" w:eastAsia="Arial" w:hAnsi="Arial" w:cs="Arial"/>
          <w:sz w:val="24"/>
          <w:szCs w:val="24"/>
        </w:rPr>
        <w:t xml:space="preserve"> Zamawiający</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może również komunikować się z Wykonawcami za pomocą poczty elektronicznej, e-mail: </w:t>
      </w:r>
      <w:r w:rsidR="00821125" w:rsidRPr="000B252B">
        <w:rPr>
          <w:rFonts w:ascii="Arial" w:hAnsi="Arial" w:cs="Arial"/>
          <w:sz w:val="24"/>
          <w:szCs w:val="24"/>
        </w:rPr>
        <w:t>sosw@sosw.piotrkow.pl.</w:t>
      </w:r>
    </w:p>
    <w:p w:rsidR="00173EAD" w:rsidRPr="000B252B" w:rsidRDefault="00377280" w:rsidP="000B252B">
      <w:pPr>
        <w:spacing w:after="0" w:line="360" w:lineRule="auto"/>
        <w:rPr>
          <w:rFonts w:ascii="Arial" w:hAnsi="Arial" w:cs="Arial"/>
          <w:sz w:val="24"/>
          <w:szCs w:val="24"/>
        </w:rPr>
      </w:pPr>
      <w:r>
        <w:rPr>
          <w:rFonts w:ascii="Arial" w:eastAsia="Arial" w:hAnsi="Arial" w:cs="Arial"/>
          <w:sz w:val="24"/>
          <w:szCs w:val="24"/>
        </w:rPr>
        <w:t>3)</w:t>
      </w:r>
      <w:r w:rsidR="0028182D" w:rsidRPr="000B252B">
        <w:rPr>
          <w:rFonts w:ascii="Arial" w:eastAsia="Arial" w:hAnsi="Arial" w:cs="Arial"/>
          <w:sz w:val="24"/>
          <w:szCs w:val="24"/>
        </w:rPr>
        <w:t xml:space="preserve"> Dokumenty</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elektroniczne, oświadczenia lub elektroniczne kopie dokumentów lub oświadczeń składane są przez Wykonawcę za pośrednictwem </w:t>
      </w:r>
      <w:r w:rsidR="0028182D" w:rsidRPr="000B252B">
        <w:rPr>
          <w:rFonts w:ascii="Arial" w:eastAsia="Arial" w:hAnsi="Arial" w:cs="Arial"/>
          <w:i/>
          <w:iCs/>
          <w:sz w:val="24"/>
          <w:szCs w:val="24"/>
        </w:rPr>
        <w:t>Formularza do komunikacji</w:t>
      </w:r>
      <w:r w:rsidR="0028182D" w:rsidRPr="000B252B">
        <w:rPr>
          <w:rFonts w:ascii="Arial" w:eastAsia="Arial" w:hAnsi="Arial" w:cs="Arial"/>
          <w:sz w:val="24"/>
          <w:szCs w:val="24"/>
        </w:rPr>
        <w:t xml:space="preserve"> jako załączniki. Zamawiający dopuszcza również możliwość składania dokumentów elektronicznych, oświadczeń lub elektronicznych kopii dokumentów lub oświadczeń za pomocą poczty elektronicznej, na wskazany w SWZ adres email. Sposób sporządzenia dokumentów elektronicznych, oświadczeń lub elektronicznych kopii dokumentów lub oświadczeń musi być zgodny z:</w:t>
      </w:r>
    </w:p>
    <w:p w:rsidR="00173EAD" w:rsidRPr="000B252B" w:rsidRDefault="00377280" w:rsidP="000B252B">
      <w:pPr>
        <w:spacing w:after="0" w:line="360" w:lineRule="auto"/>
        <w:rPr>
          <w:rFonts w:ascii="Arial" w:hAnsi="Arial" w:cs="Arial"/>
          <w:sz w:val="24"/>
          <w:szCs w:val="24"/>
        </w:rPr>
      </w:pPr>
      <w:r>
        <w:rPr>
          <w:rFonts w:ascii="Arial" w:eastAsia="Arial" w:hAnsi="Arial" w:cs="Arial"/>
          <w:sz w:val="24"/>
          <w:szCs w:val="24"/>
        </w:rPr>
        <w:t>a)</w:t>
      </w:r>
      <w:r w:rsidR="0028182D" w:rsidRPr="000B252B">
        <w:rPr>
          <w:rFonts w:ascii="Arial" w:eastAsia="Arial" w:hAnsi="Arial" w:cs="Arial"/>
          <w:sz w:val="24"/>
          <w:szCs w:val="24"/>
        </w:rPr>
        <w:t xml:space="preserve"> Rozporządzeniem Prezesa Rady Ministrów z dnia Prezesa Rady Ministrów z dnia 30 grudnia 2020 r. w sprawie sposobu sporządzania </w:t>
      </w:r>
      <w:r w:rsidR="0028182D" w:rsidRPr="000B252B">
        <w:rPr>
          <w:rFonts w:ascii="Arial" w:eastAsia="Arial" w:hAnsi="Arial" w:cs="Arial"/>
          <w:sz w:val="24"/>
          <w:szCs w:val="24"/>
        </w:rPr>
        <w:br/>
        <w:t>i przekazywania informacji oraz wymagań technicznych dla dokumentów elektronicznych oraz środków komunikacji elektronicznej w postępowaniu o udzielenie zamówienia publicznego lub konkursie (Dz.U. poz. 2452)</w:t>
      </w:r>
      <w:r w:rsidR="00F178B9" w:rsidRPr="000B252B">
        <w:rPr>
          <w:rFonts w:ascii="Arial" w:eastAsia="Arial" w:hAnsi="Arial" w:cs="Arial"/>
          <w:sz w:val="24"/>
          <w:szCs w:val="24"/>
        </w:rPr>
        <w:t xml:space="preserve"> </w:t>
      </w:r>
      <w:r w:rsidR="0028182D" w:rsidRPr="000B252B">
        <w:rPr>
          <w:rFonts w:ascii="Arial" w:eastAsia="Arial" w:hAnsi="Arial" w:cs="Arial"/>
          <w:sz w:val="24"/>
          <w:szCs w:val="24"/>
        </w:rPr>
        <w:t>oraz z:</w:t>
      </w:r>
    </w:p>
    <w:p w:rsidR="00173EAD" w:rsidRPr="000B252B" w:rsidRDefault="00377280" w:rsidP="000B252B">
      <w:pPr>
        <w:spacing w:after="0" w:line="360" w:lineRule="auto"/>
        <w:rPr>
          <w:rFonts w:ascii="Arial" w:hAnsi="Arial" w:cs="Arial"/>
          <w:sz w:val="24"/>
          <w:szCs w:val="24"/>
        </w:rPr>
      </w:pPr>
      <w:r>
        <w:rPr>
          <w:rFonts w:ascii="Arial" w:eastAsia="Arial" w:hAnsi="Arial" w:cs="Arial"/>
          <w:sz w:val="24"/>
          <w:szCs w:val="24"/>
        </w:rPr>
        <w:lastRenderedPageBreak/>
        <w:t>b)</w:t>
      </w:r>
      <w:r w:rsidR="0028182D" w:rsidRPr="000B252B">
        <w:rPr>
          <w:rFonts w:ascii="Arial" w:eastAsia="Arial" w:hAnsi="Arial" w:cs="Arial"/>
          <w:sz w:val="24"/>
          <w:szCs w:val="24"/>
        </w:rPr>
        <w:t xml:space="preserve"> Rozporządzeniem Ministra Rozwoju, Pracy i Technologii z dnia 23 grudnia 2020 r w sprawie podmiotowych środków dowodowych oraz innych dokumentów lub oświadczeń jakich może żądać zamawiający od wykonawcy (Dz. U. poz. 2415)</w:t>
      </w:r>
    </w:p>
    <w:p w:rsidR="00173EAD" w:rsidRPr="000B252B" w:rsidRDefault="00377280" w:rsidP="000B252B">
      <w:pPr>
        <w:spacing w:after="0" w:line="360" w:lineRule="auto"/>
        <w:rPr>
          <w:rFonts w:ascii="Arial" w:hAnsi="Arial" w:cs="Arial"/>
          <w:sz w:val="24"/>
          <w:szCs w:val="24"/>
        </w:rPr>
      </w:pPr>
      <w:r>
        <w:rPr>
          <w:rFonts w:ascii="Arial" w:eastAsia="Arial" w:hAnsi="Arial" w:cs="Arial"/>
          <w:sz w:val="24"/>
          <w:szCs w:val="24"/>
        </w:rPr>
        <w:t>4)</w:t>
      </w:r>
      <w:r w:rsidR="0028182D" w:rsidRPr="000B252B">
        <w:rPr>
          <w:rFonts w:ascii="Arial" w:eastAsia="Arial" w:hAnsi="Arial" w:cs="Arial"/>
          <w:sz w:val="24"/>
          <w:szCs w:val="24"/>
        </w:rPr>
        <w:t xml:space="preserve"> Jeżeli Zamawiający lub Wykonawca przekazują oświadczenia, wnioski, zawiadomienia oraz informacje przy użyciu środków komunikacji elektronicznej, każda ze stron na żądanie drugiej strony niezwłocznie potwierdza fakt ich otrzymania.</w:t>
      </w:r>
    </w:p>
    <w:p w:rsidR="00173EAD" w:rsidRPr="000B252B" w:rsidRDefault="00377280" w:rsidP="000B252B">
      <w:pPr>
        <w:spacing w:after="0" w:line="360" w:lineRule="auto"/>
        <w:ind w:right="20"/>
        <w:rPr>
          <w:rFonts w:ascii="Arial" w:hAnsi="Arial" w:cs="Arial"/>
          <w:sz w:val="24"/>
          <w:szCs w:val="24"/>
        </w:rPr>
      </w:pPr>
      <w:r>
        <w:rPr>
          <w:rFonts w:ascii="Arial" w:eastAsia="Arial" w:hAnsi="Arial" w:cs="Arial"/>
          <w:sz w:val="24"/>
          <w:szCs w:val="24"/>
        </w:rPr>
        <w:t>5)</w:t>
      </w:r>
      <w:r w:rsidR="0028182D" w:rsidRPr="000B252B">
        <w:rPr>
          <w:rFonts w:ascii="Arial" w:eastAsia="Arial" w:hAnsi="Arial" w:cs="Arial"/>
          <w:sz w:val="24"/>
          <w:szCs w:val="24"/>
        </w:rPr>
        <w:t xml:space="preserve"> Korespondencja</w:t>
      </w:r>
      <w:r w:rsidR="0028182D" w:rsidRPr="000B252B">
        <w:rPr>
          <w:rFonts w:ascii="Arial" w:hAnsi="Arial" w:cs="Arial"/>
          <w:sz w:val="24"/>
          <w:szCs w:val="24"/>
        </w:rPr>
        <w:t xml:space="preserve"> </w:t>
      </w:r>
      <w:r w:rsidR="0028182D" w:rsidRPr="000B252B">
        <w:rPr>
          <w:rFonts w:ascii="Arial" w:eastAsia="Arial" w:hAnsi="Arial" w:cs="Arial"/>
          <w:sz w:val="24"/>
          <w:szCs w:val="24"/>
        </w:rPr>
        <w:t>w postępowaniu prowadzona jest w języku polskim. Oznacza to, że wszelka korespondencja w języku obcym winna być złożona wraz</w:t>
      </w:r>
      <w:r w:rsidR="003C3D0C" w:rsidRPr="000B252B">
        <w:rPr>
          <w:rFonts w:ascii="Arial" w:eastAsia="Arial" w:hAnsi="Arial" w:cs="Arial"/>
          <w:sz w:val="24"/>
          <w:szCs w:val="24"/>
        </w:rPr>
        <w:br/>
      </w:r>
      <w:r w:rsidR="0028182D" w:rsidRPr="000B252B">
        <w:rPr>
          <w:rFonts w:ascii="Arial" w:eastAsia="Arial" w:hAnsi="Arial" w:cs="Arial"/>
          <w:sz w:val="24"/>
          <w:szCs w:val="24"/>
        </w:rPr>
        <w:t>z tłumaczeniem na język polski.</w:t>
      </w:r>
    </w:p>
    <w:p w:rsidR="00173EAD" w:rsidRPr="000B252B" w:rsidRDefault="00377280" w:rsidP="000B252B">
      <w:pPr>
        <w:spacing w:after="0" w:line="360" w:lineRule="auto"/>
        <w:rPr>
          <w:rFonts w:ascii="Arial" w:hAnsi="Arial" w:cs="Arial"/>
          <w:sz w:val="24"/>
          <w:szCs w:val="24"/>
        </w:rPr>
      </w:pPr>
      <w:r>
        <w:rPr>
          <w:rFonts w:ascii="Arial" w:eastAsia="Arial" w:hAnsi="Arial" w:cs="Arial"/>
          <w:sz w:val="24"/>
          <w:szCs w:val="24"/>
        </w:rPr>
        <w:t>6)</w:t>
      </w:r>
      <w:r w:rsidR="0028182D" w:rsidRPr="000B252B">
        <w:rPr>
          <w:rFonts w:ascii="Arial" w:hAnsi="Arial" w:cs="Arial"/>
          <w:sz w:val="24"/>
          <w:szCs w:val="24"/>
        </w:rPr>
        <w:t xml:space="preserve"> </w:t>
      </w:r>
      <w:r w:rsidR="0028182D" w:rsidRPr="000B252B">
        <w:rPr>
          <w:rFonts w:ascii="Arial" w:eastAsia="Arial" w:hAnsi="Arial" w:cs="Arial"/>
          <w:sz w:val="24"/>
          <w:szCs w:val="24"/>
        </w:rPr>
        <w:t>W przypadku podmiotów wspólnych wszelka korespondencja prowadzona będzie wyłącznie z pełnomocnikiem.</w:t>
      </w:r>
    </w:p>
    <w:p w:rsidR="00173EAD" w:rsidRPr="000B252B" w:rsidRDefault="00173EAD" w:rsidP="000B252B">
      <w:pPr>
        <w:spacing w:after="0" w:line="360" w:lineRule="auto"/>
        <w:rPr>
          <w:rFonts w:ascii="Arial" w:hAnsi="Arial" w:cs="Arial"/>
          <w:sz w:val="24"/>
          <w:szCs w:val="24"/>
        </w:rPr>
      </w:pPr>
    </w:p>
    <w:p w:rsidR="00173EAD" w:rsidRPr="00EC0DDE" w:rsidRDefault="0028182D" w:rsidP="0065080F">
      <w:pPr>
        <w:pStyle w:val="Akapitzlist"/>
        <w:numPr>
          <w:ilvl w:val="0"/>
          <w:numId w:val="28"/>
        </w:numPr>
        <w:suppressAutoHyphens w:val="0"/>
        <w:spacing w:line="360" w:lineRule="auto"/>
        <w:ind w:left="0" w:firstLine="0"/>
        <w:jc w:val="left"/>
      </w:pPr>
      <w:r w:rsidRPr="00EC0DDE">
        <w:rPr>
          <w:rFonts w:eastAsia="Arial"/>
          <w:b/>
          <w:bCs/>
        </w:rPr>
        <w:t>PROJEKTOWANE POSTANOWIENIA UMOWY W SPRAWIE ZAMÓWIENIA PUBLICZNEGO, KTÓRE ZOSTANĄ WPROWADZONE DO TREŚCI TEJ</w:t>
      </w:r>
    </w:p>
    <w:p w:rsidR="00173EAD" w:rsidRPr="00EC0DDE" w:rsidRDefault="0028182D" w:rsidP="000B252B">
      <w:pPr>
        <w:spacing w:after="0" w:line="360" w:lineRule="auto"/>
        <w:rPr>
          <w:rFonts w:ascii="Arial" w:hAnsi="Arial" w:cs="Arial"/>
          <w:sz w:val="24"/>
          <w:szCs w:val="24"/>
        </w:rPr>
      </w:pPr>
      <w:r w:rsidRPr="00EC0DDE">
        <w:rPr>
          <w:rFonts w:ascii="Arial" w:eastAsia="Arial" w:hAnsi="Arial" w:cs="Arial"/>
          <w:b/>
          <w:bCs/>
          <w:sz w:val="24"/>
          <w:szCs w:val="24"/>
        </w:rPr>
        <w:t>UMOWY</w:t>
      </w:r>
    </w:p>
    <w:p w:rsidR="00173EAD" w:rsidRPr="000B252B" w:rsidRDefault="00292B64" w:rsidP="000B252B">
      <w:pPr>
        <w:spacing w:after="0" w:line="360" w:lineRule="auto"/>
        <w:rPr>
          <w:rFonts w:ascii="Arial" w:hAnsi="Arial" w:cs="Arial"/>
          <w:sz w:val="24"/>
          <w:szCs w:val="24"/>
        </w:rPr>
      </w:pPr>
      <w:r w:rsidRPr="000B252B">
        <w:rPr>
          <w:rFonts w:ascii="Arial" w:eastAsia="Arial" w:hAnsi="Arial" w:cs="Arial"/>
          <w:sz w:val="24"/>
          <w:szCs w:val="24"/>
        </w:rPr>
        <w:t>Wzór umowy</w:t>
      </w:r>
      <w:r w:rsidR="0028182D" w:rsidRPr="000B252B">
        <w:rPr>
          <w:rFonts w:ascii="Arial" w:eastAsia="Arial" w:hAnsi="Arial" w:cs="Arial"/>
          <w:sz w:val="24"/>
          <w:szCs w:val="24"/>
        </w:rPr>
        <w:t xml:space="preserve"> w sprawie zamówienia publicznego stanowi </w:t>
      </w:r>
      <w:r w:rsidR="009132AF" w:rsidRPr="000B252B">
        <w:rPr>
          <w:rFonts w:ascii="Arial" w:eastAsia="Arial" w:hAnsi="Arial" w:cs="Arial"/>
          <w:b/>
          <w:bCs/>
          <w:sz w:val="24"/>
          <w:szCs w:val="24"/>
        </w:rPr>
        <w:t xml:space="preserve">Załącznik nr </w:t>
      </w:r>
      <w:r w:rsidRPr="000B252B">
        <w:rPr>
          <w:rFonts w:ascii="Arial" w:eastAsia="Arial" w:hAnsi="Arial" w:cs="Arial"/>
          <w:b/>
          <w:bCs/>
          <w:sz w:val="24"/>
          <w:szCs w:val="24"/>
        </w:rPr>
        <w:t xml:space="preserve">7 </w:t>
      </w:r>
      <w:r w:rsidR="0028182D" w:rsidRPr="000B252B">
        <w:rPr>
          <w:rFonts w:ascii="Arial" w:eastAsia="Arial" w:hAnsi="Arial" w:cs="Arial"/>
          <w:b/>
          <w:bCs/>
          <w:sz w:val="24"/>
          <w:szCs w:val="24"/>
        </w:rPr>
        <w:t>do SWZ.</w:t>
      </w:r>
    </w:p>
    <w:p w:rsidR="00173EAD" w:rsidRPr="000B252B" w:rsidRDefault="00173EAD" w:rsidP="000B252B">
      <w:pPr>
        <w:spacing w:after="0" w:line="360" w:lineRule="auto"/>
        <w:rPr>
          <w:rFonts w:ascii="Arial" w:hAnsi="Arial" w:cs="Arial"/>
          <w:sz w:val="24"/>
          <w:szCs w:val="24"/>
        </w:rPr>
      </w:pPr>
    </w:p>
    <w:p w:rsidR="00173EAD" w:rsidRPr="00EC0DDE" w:rsidRDefault="00EC0DDE" w:rsidP="00EC0DDE">
      <w:pPr>
        <w:spacing w:after="0" w:line="360" w:lineRule="auto"/>
        <w:ind w:right="20"/>
        <w:rPr>
          <w:rFonts w:ascii="Arial" w:hAnsi="Arial" w:cs="Arial"/>
          <w:sz w:val="24"/>
          <w:szCs w:val="24"/>
        </w:rPr>
      </w:pPr>
      <w:r w:rsidRPr="00EC0DDE">
        <w:rPr>
          <w:rFonts w:ascii="Arial" w:eastAsia="Arial" w:hAnsi="Arial" w:cs="Arial"/>
          <w:b/>
          <w:bCs/>
          <w:sz w:val="24"/>
          <w:szCs w:val="24"/>
        </w:rPr>
        <w:t xml:space="preserve">XVIII. </w:t>
      </w:r>
      <w:r w:rsidR="0028182D" w:rsidRPr="00EC0DDE">
        <w:rPr>
          <w:rFonts w:ascii="Arial" w:eastAsia="Arial" w:hAnsi="Arial" w:cs="Arial"/>
          <w:b/>
          <w:bCs/>
          <w:sz w:val="24"/>
          <w:szCs w:val="24"/>
        </w:rPr>
        <w:t xml:space="preserve">WSKAZANIE OSÓB UPRAWNIONYCH DO KOMUNIKOWANIA SIĘ </w:t>
      </w:r>
      <w:r w:rsidR="0028182D" w:rsidRPr="00EC0DDE">
        <w:rPr>
          <w:rFonts w:ascii="Arial" w:eastAsia="Arial" w:hAnsi="Arial" w:cs="Arial"/>
          <w:b/>
          <w:bCs/>
          <w:sz w:val="24"/>
          <w:szCs w:val="24"/>
        </w:rPr>
        <w:br/>
        <w:t>Z WYKONAWCAMI</w:t>
      </w:r>
    </w:p>
    <w:p w:rsidR="00173EAD" w:rsidRPr="000B252B" w:rsidRDefault="001F6F7E" w:rsidP="000B252B">
      <w:pPr>
        <w:spacing w:after="0" w:line="360" w:lineRule="auto"/>
        <w:rPr>
          <w:rFonts w:ascii="Arial" w:hAnsi="Arial" w:cs="Arial"/>
          <w:sz w:val="24"/>
          <w:szCs w:val="24"/>
        </w:rPr>
      </w:pPr>
      <w:r>
        <w:rPr>
          <w:rFonts w:ascii="Arial" w:eastAsia="Arial" w:hAnsi="Arial" w:cs="Arial"/>
          <w:sz w:val="24"/>
          <w:szCs w:val="24"/>
        </w:rPr>
        <w:t>1.</w:t>
      </w:r>
      <w:r w:rsidR="0025371D" w:rsidRPr="000B252B">
        <w:rPr>
          <w:rFonts w:ascii="Arial" w:eastAsia="Arial" w:hAnsi="Arial" w:cs="Arial"/>
          <w:sz w:val="24"/>
          <w:szCs w:val="24"/>
        </w:rPr>
        <w:t xml:space="preserve"> Osobą uprawnioną </w:t>
      </w:r>
      <w:r w:rsidR="0028182D" w:rsidRPr="000B252B">
        <w:rPr>
          <w:rFonts w:ascii="Arial" w:eastAsia="Arial" w:hAnsi="Arial" w:cs="Arial"/>
          <w:sz w:val="24"/>
          <w:szCs w:val="24"/>
        </w:rPr>
        <w:t xml:space="preserve">do porozumiewania się z Wykonawcami </w:t>
      </w:r>
      <w:r w:rsidR="0025371D" w:rsidRPr="000B252B">
        <w:rPr>
          <w:rFonts w:ascii="Arial" w:eastAsia="Arial" w:hAnsi="Arial" w:cs="Arial"/>
          <w:sz w:val="24"/>
          <w:szCs w:val="24"/>
        </w:rPr>
        <w:t>jest</w:t>
      </w:r>
      <w:r w:rsidR="0028182D" w:rsidRPr="000B252B">
        <w:rPr>
          <w:rFonts w:ascii="Arial" w:eastAsia="Arial" w:hAnsi="Arial" w:cs="Arial"/>
          <w:sz w:val="24"/>
          <w:szCs w:val="24"/>
        </w:rPr>
        <w:t>:</w:t>
      </w:r>
    </w:p>
    <w:p w:rsidR="00173EAD" w:rsidRPr="000B252B" w:rsidRDefault="005971AE" w:rsidP="000B252B">
      <w:pPr>
        <w:spacing w:after="0" w:line="360" w:lineRule="auto"/>
        <w:rPr>
          <w:rFonts w:ascii="Arial" w:hAnsi="Arial" w:cs="Arial"/>
          <w:sz w:val="24"/>
          <w:szCs w:val="24"/>
          <w:lang w:val="en-US"/>
        </w:rPr>
      </w:pPr>
      <w:r w:rsidRPr="000B252B">
        <w:rPr>
          <w:rFonts w:ascii="Arial" w:eastAsia="Arial" w:hAnsi="Arial" w:cs="Arial"/>
          <w:sz w:val="24"/>
          <w:szCs w:val="24"/>
          <w:lang w:val="en-US"/>
        </w:rPr>
        <w:t>Beata Wejman</w:t>
      </w:r>
      <w:r w:rsidR="0028182D" w:rsidRPr="000B252B">
        <w:rPr>
          <w:rFonts w:ascii="Arial" w:eastAsia="Arial" w:hAnsi="Arial" w:cs="Arial"/>
          <w:sz w:val="24"/>
          <w:szCs w:val="24"/>
          <w:lang w:val="en-US"/>
        </w:rPr>
        <w:t xml:space="preserve"> e-mail: </w:t>
      </w:r>
      <w:r w:rsidR="00C73224" w:rsidRPr="000B252B">
        <w:rPr>
          <w:rFonts w:ascii="Arial" w:hAnsi="Arial" w:cs="Arial"/>
          <w:sz w:val="24"/>
          <w:szCs w:val="24"/>
          <w:lang w:val="en-US"/>
        </w:rPr>
        <w:t>sosw@sosw.piotrkow.pl.</w:t>
      </w:r>
    </w:p>
    <w:p w:rsidR="00173EAD" w:rsidRPr="000B252B" w:rsidRDefault="001F6F7E" w:rsidP="000B252B">
      <w:pPr>
        <w:spacing w:after="0" w:line="360" w:lineRule="auto"/>
        <w:ind w:right="20"/>
        <w:rPr>
          <w:rFonts w:ascii="Arial" w:hAnsi="Arial" w:cs="Arial"/>
          <w:sz w:val="24"/>
          <w:szCs w:val="24"/>
        </w:rPr>
      </w:pPr>
      <w:r>
        <w:rPr>
          <w:rFonts w:ascii="Arial" w:eastAsia="Arial" w:hAnsi="Arial" w:cs="Arial"/>
          <w:sz w:val="24"/>
          <w:szCs w:val="24"/>
        </w:rPr>
        <w:t>2.</w:t>
      </w:r>
      <w:r w:rsidR="0028182D" w:rsidRPr="000B252B">
        <w:rPr>
          <w:rFonts w:ascii="Arial" w:eastAsia="Arial" w:hAnsi="Arial" w:cs="Arial"/>
          <w:sz w:val="24"/>
          <w:szCs w:val="24"/>
        </w:rPr>
        <w:t xml:space="preserve"> Zgodnie z art. 20 ust. 1 ustawy Pzp postępowanie o udzielenie zamówienia, </w:t>
      </w:r>
      <w:r w:rsidR="0028182D" w:rsidRPr="000B252B">
        <w:rPr>
          <w:rFonts w:ascii="Arial" w:eastAsia="Arial" w:hAnsi="Arial" w:cs="Arial"/>
          <w:sz w:val="24"/>
          <w:szCs w:val="24"/>
        </w:rPr>
        <w:br/>
        <w:t>z zastrzeżeniem wyjątków przewidzianych w ustawie Pzp, prowadzi się pisemnie.</w:t>
      </w:r>
    </w:p>
    <w:p w:rsidR="00173EAD" w:rsidRPr="000B252B" w:rsidRDefault="001F6F7E" w:rsidP="000B252B">
      <w:pPr>
        <w:spacing w:after="0" w:line="360" w:lineRule="auto"/>
        <w:rPr>
          <w:rFonts w:ascii="Arial" w:hAnsi="Arial" w:cs="Arial"/>
          <w:sz w:val="24"/>
          <w:szCs w:val="24"/>
        </w:rPr>
      </w:pPr>
      <w:r>
        <w:rPr>
          <w:rFonts w:ascii="Arial" w:eastAsia="Arial" w:hAnsi="Arial" w:cs="Arial"/>
          <w:sz w:val="24"/>
          <w:szCs w:val="24"/>
        </w:rPr>
        <w:t>3.</w:t>
      </w:r>
      <w:r w:rsidR="0028182D" w:rsidRPr="000B252B">
        <w:rPr>
          <w:rFonts w:ascii="Arial" w:eastAsia="Arial" w:hAnsi="Arial" w:cs="Arial"/>
          <w:sz w:val="24"/>
          <w:szCs w:val="24"/>
        </w:rPr>
        <w:t xml:space="preserve"> Komunikacja, w tym składanie ofert, wymiana informacji oraz przekazywanie dokumentów lub oświadczeń między Zamawiającym a Wykonawcą, </w:t>
      </w:r>
      <w:r w:rsidR="0028182D" w:rsidRPr="000B252B">
        <w:rPr>
          <w:rFonts w:ascii="Arial" w:eastAsia="Arial" w:hAnsi="Arial" w:cs="Arial"/>
          <w:sz w:val="24"/>
          <w:szCs w:val="24"/>
        </w:rPr>
        <w:br/>
        <w:t>z uwzględnieniem wyjątków określonych w ustawie Pzp, odbywa się przy użyciu środków komunikacji elektronicznej.</w:t>
      </w:r>
    </w:p>
    <w:p w:rsidR="00173EAD" w:rsidRDefault="001F6F7E" w:rsidP="000B252B">
      <w:pPr>
        <w:spacing w:after="0" w:line="360" w:lineRule="auto"/>
        <w:rPr>
          <w:rFonts w:ascii="Arial" w:eastAsia="Arial" w:hAnsi="Arial" w:cs="Arial"/>
          <w:sz w:val="24"/>
          <w:szCs w:val="24"/>
        </w:rPr>
      </w:pPr>
      <w:r>
        <w:rPr>
          <w:rFonts w:ascii="Arial" w:eastAsia="Arial" w:hAnsi="Arial" w:cs="Arial"/>
          <w:sz w:val="24"/>
          <w:szCs w:val="24"/>
        </w:rPr>
        <w:t>4.</w:t>
      </w:r>
      <w:r w:rsidR="0028182D" w:rsidRPr="000B252B">
        <w:rPr>
          <w:rFonts w:ascii="Arial" w:eastAsia="Arial" w:hAnsi="Arial" w:cs="Arial"/>
          <w:sz w:val="24"/>
          <w:szCs w:val="24"/>
        </w:rPr>
        <w:t xml:space="preserve"> Komunikacja ustna dopuszczalna jest w odniesieniu do informacji, które nie są istotne, w szczególności nie dotyczą ogłoszenia o zamówieniu lub SWZ, a także ofert.</w:t>
      </w:r>
    </w:p>
    <w:p w:rsidR="0022329F" w:rsidRPr="000B252B" w:rsidRDefault="0022329F" w:rsidP="000B252B">
      <w:pPr>
        <w:spacing w:after="0" w:line="360" w:lineRule="auto"/>
        <w:rPr>
          <w:rFonts w:ascii="Arial" w:hAnsi="Arial" w:cs="Arial"/>
          <w:sz w:val="24"/>
          <w:szCs w:val="24"/>
        </w:rPr>
      </w:pPr>
    </w:p>
    <w:p w:rsidR="00240ED3" w:rsidRPr="00197BB2" w:rsidRDefault="00240ED3" w:rsidP="00197BB2">
      <w:pPr>
        <w:pStyle w:val="Nagwek1"/>
        <w:widowControl w:val="0"/>
        <w:numPr>
          <w:ilvl w:val="0"/>
          <w:numId w:val="30"/>
        </w:numPr>
        <w:suppressAutoHyphens w:val="0"/>
        <w:autoSpaceDN/>
        <w:spacing w:before="0" w:line="360" w:lineRule="auto"/>
        <w:ind w:left="0" w:firstLine="0"/>
        <w:textAlignment w:val="auto"/>
        <w:rPr>
          <w:rFonts w:ascii="Arial" w:hAnsi="Arial" w:cs="Arial"/>
          <w:color w:val="auto"/>
          <w:sz w:val="24"/>
          <w:szCs w:val="24"/>
        </w:rPr>
      </w:pPr>
      <w:bookmarkStart w:id="1" w:name="_Toc315255747"/>
      <w:r w:rsidRPr="00197BB2">
        <w:rPr>
          <w:rFonts w:ascii="Arial" w:hAnsi="Arial" w:cs="Arial"/>
          <w:color w:val="auto"/>
          <w:sz w:val="24"/>
          <w:szCs w:val="24"/>
        </w:rPr>
        <w:t>WYMAGANIA DOTYCZĄCE WADIUM</w:t>
      </w:r>
      <w:bookmarkEnd w:id="1"/>
    </w:p>
    <w:p w:rsidR="00240ED3" w:rsidRPr="000B252B" w:rsidRDefault="00240ED3" w:rsidP="000B252B">
      <w:pPr>
        <w:pStyle w:val="Default"/>
        <w:keepNext/>
        <w:keepLines/>
        <w:spacing w:line="360" w:lineRule="auto"/>
        <w:rPr>
          <w:color w:val="auto"/>
          <w:kern w:val="32"/>
        </w:rPr>
      </w:pPr>
      <w:r w:rsidRPr="000B252B">
        <w:rPr>
          <w:color w:val="auto"/>
          <w:kern w:val="32"/>
        </w:rPr>
        <w:t>Zamawiający nie żąda od Wykonawcy wniesienia wadium.</w:t>
      </w:r>
    </w:p>
    <w:p w:rsidR="00173EAD" w:rsidRPr="000B252B" w:rsidRDefault="00173EAD" w:rsidP="000B252B">
      <w:pPr>
        <w:spacing w:after="0" w:line="360" w:lineRule="auto"/>
        <w:rPr>
          <w:rFonts w:ascii="Arial" w:hAnsi="Arial" w:cs="Arial"/>
          <w:sz w:val="24"/>
          <w:szCs w:val="24"/>
        </w:rPr>
      </w:pPr>
    </w:p>
    <w:p w:rsidR="00FB4891" w:rsidRPr="000B252B" w:rsidRDefault="00FB4891" w:rsidP="00197BB2">
      <w:pPr>
        <w:pStyle w:val="Nagwek1"/>
        <w:widowControl w:val="0"/>
        <w:numPr>
          <w:ilvl w:val="0"/>
          <w:numId w:val="30"/>
        </w:numPr>
        <w:suppressAutoHyphens w:val="0"/>
        <w:autoSpaceDN/>
        <w:spacing w:before="0" w:line="360" w:lineRule="auto"/>
        <w:ind w:left="0" w:firstLine="0"/>
        <w:textAlignment w:val="auto"/>
        <w:rPr>
          <w:rFonts w:ascii="Arial" w:hAnsi="Arial" w:cs="Arial"/>
          <w:color w:val="auto"/>
          <w:sz w:val="24"/>
          <w:szCs w:val="24"/>
        </w:rPr>
      </w:pPr>
      <w:r w:rsidRPr="000B252B">
        <w:rPr>
          <w:rFonts w:ascii="Arial" w:hAnsi="Arial" w:cs="Arial"/>
          <w:color w:val="auto"/>
          <w:sz w:val="24"/>
          <w:szCs w:val="24"/>
        </w:rPr>
        <w:lastRenderedPageBreak/>
        <w:t>TERMIN ZWIĄZANIA OFERTĄ</w:t>
      </w:r>
    </w:p>
    <w:p w:rsidR="00FB4891" w:rsidRPr="000B252B" w:rsidRDefault="00FB4891" w:rsidP="00EB4452">
      <w:pPr>
        <w:pStyle w:val="Nagwek20"/>
        <w:keepNext/>
        <w:keepLines/>
        <w:numPr>
          <w:ilvl w:val="1"/>
          <w:numId w:val="30"/>
        </w:numPr>
        <w:spacing w:before="0" w:line="360" w:lineRule="auto"/>
        <w:ind w:left="0" w:right="26" w:firstLine="0"/>
        <w:jc w:val="left"/>
        <w:rPr>
          <w:rFonts w:cs="Arial"/>
          <w:b/>
          <w:sz w:val="24"/>
        </w:rPr>
      </w:pPr>
      <w:r w:rsidRPr="000B252B">
        <w:rPr>
          <w:rFonts w:cs="Arial"/>
          <w:sz w:val="24"/>
        </w:rPr>
        <w:t xml:space="preserve">Wykonawca pozostaje związany z ofertą przez okres </w:t>
      </w:r>
      <w:r w:rsidRPr="000B252B">
        <w:rPr>
          <w:rFonts w:cs="Arial"/>
          <w:b/>
          <w:sz w:val="24"/>
        </w:rPr>
        <w:t>30 dni</w:t>
      </w:r>
      <w:r w:rsidRPr="000B252B">
        <w:rPr>
          <w:rFonts w:cs="Arial"/>
          <w:sz w:val="24"/>
        </w:rPr>
        <w:t xml:space="preserve"> tj. do dnia </w:t>
      </w:r>
      <w:r w:rsidR="005971AE" w:rsidRPr="000B252B">
        <w:rPr>
          <w:rFonts w:cs="Arial"/>
          <w:b/>
          <w:sz w:val="24"/>
        </w:rPr>
        <w:t>26.01.2023</w:t>
      </w:r>
      <w:r w:rsidRPr="000B252B">
        <w:rPr>
          <w:rFonts w:cs="Arial"/>
          <w:b/>
          <w:sz w:val="24"/>
        </w:rPr>
        <w:t xml:space="preserve"> r.</w:t>
      </w:r>
    </w:p>
    <w:p w:rsidR="00FB4891" w:rsidRPr="000B252B" w:rsidRDefault="00FB4891" w:rsidP="00197BB2">
      <w:pPr>
        <w:pStyle w:val="Nagwek20"/>
        <w:keepNext/>
        <w:keepLines/>
        <w:numPr>
          <w:ilvl w:val="1"/>
          <w:numId w:val="30"/>
        </w:numPr>
        <w:spacing w:before="0" w:line="360" w:lineRule="auto"/>
        <w:ind w:left="0" w:firstLine="0"/>
        <w:jc w:val="left"/>
        <w:rPr>
          <w:rFonts w:cs="Arial"/>
          <w:b/>
          <w:sz w:val="24"/>
        </w:rPr>
      </w:pPr>
      <w:r w:rsidRPr="000B252B">
        <w:rPr>
          <w:rFonts w:cs="Arial"/>
          <w:sz w:val="24"/>
        </w:rPr>
        <w:t xml:space="preserve">Bieg terminu związania oferta rozpoczyna się wraz z upływem terminu składania ofert. </w:t>
      </w:r>
    </w:p>
    <w:p w:rsidR="00FB4891" w:rsidRPr="000B252B" w:rsidRDefault="00FB4891" w:rsidP="00197BB2">
      <w:pPr>
        <w:pStyle w:val="Nagwek20"/>
        <w:keepNext/>
        <w:keepLines/>
        <w:numPr>
          <w:ilvl w:val="1"/>
          <w:numId w:val="30"/>
        </w:numPr>
        <w:spacing w:before="0" w:line="360" w:lineRule="auto"/>
        <w:ind w:left="0" w:firstLine="0"/>
        <w:jc w:val="left"/>
        <w:rPr>
          <w:rFonts w:cs="Arial"/>
          <w:sz w:val="24"/>
        </w:rPr>
      </w:pPr>
      <w:r w:rsidRPr="000B252B">
        <w:rPr>
          <w:rFonts w:cs="Arial"/>
          <w:sz w:val="24"/>
        </w:rPr>
        <w:t>W przypadku gdy wybór najkorzystniejszej oferty nie nastąpi przed upływem terminu związania ofertą, o którym mowa w pkt 20.1 SWZ, Zamawiający przed upływem terminu związania ofertą, zwróci się jednokrotnie do Wykonawców o wyrażenie zgody na przedłużenie tego terminu o wskazywany przez niego okres, nie dłuższy niż 30 dni.</w:t>
      </w:r>
    </w:p>
    <w:p w:rsidR="00FB4891" w:rsidRPr="000B252B" w:rsidRDefault="00FB4891" w:rsidP="00197BB2">
      <w:pPr>
        <w:pStyle w:val="Nagwek20"/>
        <w:keepNext/>
        <w:keepLines/>
        <w:numPr>
          <w:ilvl w:val="1"/>
          <w:numId w:val="30"/>
        </w:numPr>
        <w:spacing w:before="0" w:line="360" w:lineRule="auto"/>
        <w:ind w:left="0" w:firstLine="0"/>
        <w:jc w:val="left"/>
        <w:rPr>
          <w:rFonts w:cs="Arial"/>
          <w:sz w:val="24"/>
        </w:rPr>
      </w:pPr>
      <w:r w:rsidRPr="000B252B">
        <w:rPr>
          <w:rFonts w:cs="Arial"/>
          <w:sz w:val="24"/>
        </w:rPr>
        <w:t>Przedłużenie terminu związania ofertą, o którym mowa w ust. 20.3 SWZ, wymaga złożenia przez Wykonawcę pisemnego oświadczenia o wyrażeniu zgody na przedłużenie terminu związania ofertą.</w:t>
      </w:r>
    </w:p>
    <w:p w:rsidR="00FB4891" w:rsidRPr="000B252B" w:rsidRDefault="00FB4891" w:rsidP="00197BB2">
      <w:pPr>
        <w:pStyle w:val="Nagwek20"/>
        <w:keepNext/>
        <w:keepLines/>
        <w:numPr>
          <w:ilvl w:val="1"/>
          <w:numId w:val="30"/>
        </w:numPr>
        <w:spacing w:before="0" w:line="360" w:lineRule="auto"/>
        <w:ind w:left="0" w:firstLine="0"/>
        <w:jc w:val="left"/>
        <w:rPr>
          <w:rFonts w:cs="Arial"/>
          <w:sz w:val="24"/>
        </w:rPr>
      </w:pPr>
      <w:r w:rsidRPr="000B252B">
        <w:rPr>
          <w:rFonts w:cs="Arial"/>
          <w:sz w:val="24"/>
        </w:rPr>
        <w:t xml:space="preserve">W przypadku, gdy Zamawiający żąda wniesienia wadium, przedłużenie terminu związania ofertą, o którym mowa w </w:t>
      </w:r>
      <w:r w:rsidR="00712CC3">
        <w:rPr>
          <w:rFonts w:cs="Arial"/>
          <w:sz w:val="24"/>
        </w:rPr>
        <w:t>pkt</w:t>
      </w:r>
      <w:r w:rsidRPr="000B252B">
        <w:rPr>
          <w:rFonts w:cs="Arial"/>
          <w:sz w:val="24"/>
        </w:rPr>
        <w:t>.</w:t>
      </w:r>
      <w:r w:rsidR="00712CC3">
        <w:rPr>
          <w:rFonts w:cs="Arial"/>
          <w:sz w:val="24"/>
        </w:rPr>
        <w:t xml:space="preserve"> </w:t>
      </w:r>
      <w:r w:rsidRPr="000B252B">
        <w:rPr>
          <w:rFonts w:cs="Arial"/>
          <w:sz w:val="24"/>
        </w:rPr>
        <w:t>3, następuje wraz z przedłużeniem okresu ważności wadium albo, jeżeli nie jest to możliwe, z wniesieniem nowego wadium na przedłużony okres związania ofertą.</w:t>
      </w:r>
      <w:r w:rsidRPr="000B252B">
        <w:rPr>
          <w:rFonts w:cs="Arial"/>
          <w:sz w:val="24"/>
        </w:rPr>
        <w:tab/>
      </w:r>
      <w:r w:rsidRPr="000B252B">
        <w:rPr>
          <w:rFonts w:cs="Arial"/>
          <w:sz w:val="24"/>
        </w:rPr>
        <w:br/>
      </w:r>
    </w:p>
    <w:p w:rsidR="00173EAD" w:rsidRPr="00B90F75" w:rsidRDefault="0028182D" w:rsidP="00197BB2">
      <w:pPr>
        <w:pStyle w:val="Akapitzlist"/>
        <w:numPr>
          <w:ilvl w:val="0"/>
          <w:numId w:val="30"/>
        </w:numPr>
        <w:suppressAutoHyphens w:val="0"/>
        <w:spacing w:line="360" w:lineRule="auto"/>
        <w:ind w:left="0" w:firstLine="0"/>
        <w:jc w:val="left"/>
      </w:pPr>
      <w:r w:rsidRPr="00B90F75">
        <w:rPr>
          <w:rFonts w:eastAsia="Arial"/>
          <w:b/>
          <w:bCs/>
        </w:rPr>
        <w:t>OPIS SPOSOBU PRZYGOTOWYWANIA OFERTY</w:t>
      </w:r>
    </w:p>
    <w:p w:rsidR="00173EAD" w:rsidRPr="000B252B" w:rsidRDefault="00EB67C6" w:rsidP="000B252B">
      <w:pPr>
        <w:spacing w:after="0" w:line="360" w:lineRule="auto"/>
        <w:rPr>
          <w:rFonts w:ascii="Arial" w:hAnsi="Arial" w:cs="Arial"/>
          <w:sz w:val="24"/>
          <w:szCs w:val="24"/>
        </w:rPr>
      </w:pPr>
      <w:r w:rsidRPr="000B252B">
        <w:rPr>
          <w:rFonts w:ascii="Arial" w:eastAsia="Arial" w:hAnsi="Arial" w:cs="Arial"/>
          <w:sz w:val="24"/>
          <w:szCs w:val="24"/>
        </w:rPr>
        <w:t xml:space="preserve">1. </w:t>
      </w:r>
      <w:r w:rsidR="0028182D" w:rsidRPr="000B252B">
        <w:rPr>
          <w:rFonts w:ascii="Arial" w:eastAsia="Arial" w:hAnsi="Arial" w:cs="Arial"/>
          <w:sz w:val="24"/>
          <w:szCs w:val="24"/>
        </w:rPr>
        <w:t xml:space="preserve"> Wykonawca</w:t>
      </w:r>
      <w:r w:rsidR="0028182D" w:rsidRPr="000B252B">
        <w:rPr>
          <w:rFonts w:ascii="Arial" w:hAnsi="Arial" w:cs="Arial"/>
          <w:sz w:val="24"/>
          <w:szCs w:val="24"/>
        </w:rPr>
        <w:t xml:space="preserve"> </w:t>
      </w:r>
      <w:r w:rsidR="0028182D" w:rsidRPr="000B252B">
        <w:rPr>
          <w:rFonts w:ascii="Arial" w:eastAsia="Arial" w:hAnsi="Arial" w:cs="Arial"/>
          <w:sz w:val="24"/>
          <w:szCs w:val="24"/>
        </w:rPr>
        <w:t>może złożyć jedną ofertę</w:t>
      </w:r>
      <w:r w:rsidR="00F178B9" w:rsidRPr="000B252B">
        <w:rPr>
          <w:rFonts w:ascii="Arial" w:eastAsia="Arial" w:hAnsi="Arial" w:cs="Arial"/>
          <w:sz w:val="24"/>
          <w:szCs w:val="24"/>
        </w:rPr>
        <w:t>.</w:t>
      </w:r>
      <w:r w:rsidR="0028182D" w:rsidRPr="000B252B">
        <w:rPr>
          <w:rFonts w:ascii="Arial" w:eastAsia="Arial" w:hAnsi="Arial" w:cs="Arial"/>
          <w:sz w:val="24"/>
          <w:szCs w:val="24"/>
        </w:rPr>
        <w:t xml:space="preserve"> Oferta, oświadczenia oraz dokumenty, dla których Zamawiający określił wzory w formie załączników do niniejszej SWZ, winny być sporządzone zgodnie z tymi wzorami co do treści oraz opisu kolumn</w:t>
      </w:r>
      <w:r w:rsidR="00C15E32" w:rsidRPr="000B252B">
        <w:rPr>
          <w:rFonts w:ascii="Arial" w:eastAsia="Arial" w:hAnsi="Arial" w:cs="Arial"/>
          <w:sz w:val="24"/>
          <w:szCs w:val="24"/>
        </w:rPr>
        <w:br/>
      </w:r>
      <w:r w:rsidR="0028182D" w:rsidRPr="000B252B">
        <w:rPr>
          <w:rFonts w:ascii="Arial" w:eastAsia="Arial" w:hAnsi="Arial" w:cs="Arial"/>
          <w:sz w:val="24"/>
          <w:szCs w:val="24"/>
        </w:rPr>
        <w:t>i wierszy.</w:t>
      </w:r>
    </w:p>
    <w:p w:rsidR="00173EAD" w:rsidRPr="000B252B" w:rsidRDefault="00EB67C6" w:rsidP="000B252B">
      <w:pPr>
        <w:spacing w:after="0" w:line="360" w:lineRule="auto"/>
        <w:rPr>
          <w:rFonts w:ascii="Arial" w:hAnsi="Arial" w:cs="Arial"/>
          <w:sz w:val="24"/>
          <w:szCs w:val="24"/>
        </w:rPr>
      </w:pPr>
      <w:r w:rsidRPr="000B252B">
        <w:rPr>
          <w:rFonts w:ascii="Arial" w:eastAsia="Arial" w:hAnsi="Arial" w:cs="Arial"/>
          <w:sz w:val="24"/>
          <w:szCs w:val="24"/>
        </w:rPr>
        <w:t xml:space="preserve">2. </w:t>
      </w:r>
      <w:r w:rsidR="0028182D" w:rsidRPr="000B252B">
        <w:rPr>
          <w:rFonts w:ascii="Arial" w:eastAsia="Arial" w:hAnsi="Arial" w:cs="Arial"/>
          <w:sz w:val="24"/>
          <w:szCs w:val="24"/>
        </w:rPr>
        <w:t xml:space="preserve">Wykonawca składa ofertę za pośrednictwem Formularza do złożenia, zmiany, wycofania oferty lub wniosku dostępnego na ePUAP (Elektronicznej Skrzynki Podawczej – nazwa – </w:t>
      </w:r>
      <w:r w:rsidR="00301306" w:rsidRPr="000B252B">
        <w:rPr>
          <w:rFonts w:ascii="Arial" w:eastAsia="Arial" w:hAnsi="Arial" w:cs="Arial"/>
          <w:color w:val="000000"/>
          <w:sz w:val="24"/>
          <w:szCs w:val="24"/>
        </w:rPr>
        <w:t>Specjalny Ośrodek Szkolno-Wychowawczy</w:t>
      </w:r>
      <w:r w:rsidR="00301306" w:rsidRPr="000B252B">
        <w:rPr>
          <w:rFonts w:ascii="Arial" w:eastAsia="Arial" w:hAnsi="Arial" w:cs="Arial"/>
          <w:color w:val="000000"/>
          <w:sz w:val="24"/>
          <w:szCs w:val="24"/>
        </w:rPr>
        <w:br/>
        <w:t xml:space="preserve"> w PiotrkowieTrybunalskim   </w:t>
      </w:r>
      <w:r w:rsidR="00301306" w:rsidRPr="000B252B">
        <w:rPr>
          <w:rFonts w:ascii="Arial" w:hAnsi="Arial" w:cs="Arial"/>
          <w:sz w:val="24"/>
          <w:szCs w:val="24"/>
        </w:rPr>
        <w:t>/SOS-W/SkrytkaESP</w:t>
      </w:r>
      <w:r w:rsidR="00301306" w:rsidRPr="000B252B">
        <w:rPr>
          <w:rFonts w:ascii="Arial" w:eastAsia="Arial" w:hAnsi="Arial" w:cs="Arial"/>
          <w:sz w:val="24"/>
          <w:szCs w:val="24"/>
        </w:rPr>
        <w:t xml:space="preserve">) </w:t>
      </w:r>
      <w:r w:rsidR="0028182D" w:rsidRPr="000B252B">
        <w:rPr>
          <w:rFonts w:ascii="Arial" w:eastAsia="Arial" w:hAnsi="Arial" w:cs="Arial"/>
          <w:sz w:val="24"/>
          <w:szCs w:val="24"/>
        </w:rPr>
        <w:t xml:space="preserve">i udostępnionego również na miniPortalu. W formularzu oferty Wykonawca jest zobowiązany podać adres skrzynki ePUAP, na którym prowadzona </w:t>
      </w:r>
      <w:r w:rsidR="009132AF" w:rsidRPr="000B252B">
        <w:rPr>
          <w:rFonts w:ascii="Arial" w:eastAsia="Arial" w:hAnsi="Arial" w:cs="Arial"/>
          <w:sz w:val="24"/>
          <w:szCs w:val="24"/>
        </w:rPr>
        <w:t xml:space="preserve">będzie korespondencja związana </w:t>
      </w:r>
      <w:r w:rsidR="0028182D" w:rsidRPr="000B252B">
        <w:rPr>
          <w:rFonts w:ascii="Arial" w:eastAsia="Arial" w:hAnsi="Arial" w:cs="Arial"/>
          <w:sz w:val="24"/>
          <w:szCs w:val="24"/>
        </w:rPr>
        <w:t>z postępowaniem.</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3. Wykonawca</w:t>
      </w:r>
      <w:r w:rsidRPr="000B252B">
        <w:rPr>
          <w:rFonts w:ascii="Arial" w:hAnsi="Arial" w:cs="Arial"/>
          <w:sz w:val="24"/>
          <w:szCs w:val="24"/>
        </w:rPr>
        <w:t xml:space="preserve"> </w:t>
      </w:r>
      <w:r w:rsidRPr="000B252B">
        <w:rPr>
          <w:rFonts w:ascii="Arial" w:eastAsia="Arial" w:hAnsi="Arial" w:cs="Arial"/>
          <w:sz w:val="24"/>
          <w:szCs w:val="24"/>
        </w:rPr>
        <w:t xml:space="preserve">przygotuje elektroniczną ofertę, podpisuje ją kwalifikowanym podpisem elektronicznym lub podpisem zaufanym lub podpisem osobistym szyfruje ofertę i wysyła ją do Zamawiającego za pośrednictwem dedykowanych formularzy dostępnych na platformie ePUAP (Elektroniczna Skrzynka Podawcza – nazwa – </w:t>
      </w:r>
      <w:r w:rsidR="00AA4643" w:rsidRPr="000B252B">
        <w:rPr>
          <w:rFonts w:ascii="Arial" w:eastAsia="Arial" w:hAnsi="Arial" w:cs="Arial"/>
          <w:color w:val="000000"/>
          <w:sz w:val="24"/>
          <w:szCs w:val="24"/>
        </w:rPr>
        <w:t xml:space="preserve">Specjalny Ośrodek Szkolno-Wychowawczy w PiotrkowieTrybunalskim </w:t>
      </w:r>
      <w:r w:rsidR="00AA4643" w:rsidRPr="000B252B">
        <w:rPr>
          <w:rFonts w:ascii="Arial" w:hAnsi="Arial" w:cs="Arial"/>
          <w:sz w:val="24"/>
          <w:szCs w:val="24"/>
        </w:rPr>
        <w:t>/SOS-W/SkrytkaESP</w:t>
      </w:r>
      <w:r w:rsidR="00AA4643" w:rsidRPr="000B252B">
        <w:rPr>
          <w:rFonts w:ascii="Arial" w:eastAsia="Arial" w:hAnsi="Arial" w:cs="Arial"/>
          <w:sz w:val="24"/>
          <w:szCs w:val="24"/>
        </w:rPr>
        <w:t>).</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lastRenderedPageBreak/>
        <w:t xml:space="preserve">4. Oferta powinna być sporządzona w języku polskim z zachowaniem postaci elektronicznej w szczególności w formacie danych .doc, .docx lub .pdf </w:t>
      </w:r>
      <w:r w:rsidRPr="000B252B">
        <w:rPr>
          <w:rFonts w:ascii="Arial" w:eastAsia="Arial" w:hAnsi="Arial" w:cs="Arial"/>
          <w:sz w:val="24"/>
          <w:szCs w:val="24"/>
        </w:rPr>
        <w:br/>
        <w:t>i podpisana kwalifikowanym podpisem elektronicznym lub podpisem zaufanym lub podpisem osobistym przez osobę/osoby uprawnioną/uprawnione pod rygorem nieważności. Sposób złożenia oferty w tym zaszyfrowania oferty opisany został w Instrukcji użytkowania systemu z miniPortalu.</w:t>
      </w:r>
    </w:p>
    <w:p w:rsidR="00173EAD" w:rsidRPr="000B252B" w:rsidRDefault="00B90F75" w:rsidP="000B252B">
      <w:pPr>
        <w:spacing w:after="0" w:line="360" w:lineRule="auto"/>
        <w:rPr>
          <w:rFonts w:ascii="Arial" w:hAnsi="Arial" w:cs="Arial"/>
          <w:sz w:val="24"/>
          <w:szCs w:val="24"/>
        </w:rPr>
      </w:pPr>
      <w:r>
        <w:rPr>
          <w:rFonts w:ascii="Arial" w:eastAsia="Arial" w:hAnsi="Arial" w:cs="Arial"/>
          <w:sz w:val="24"/>
          <w:szCs w:val="24"/>
        </w:rPr>
        <w:t>1)</w:t>
      </w:r>
      <w:r w:rsidR="0028182D" w:rsidRPr="000B252B">
        <w:rPr>
          <w:rFonts w:ascii="Arial" w:eastAsia="Arial" w:hAnsi="Arial" w:cs="Arial"/>
          <w:sz w:val="24"/>
          <w:szCs w:val="24"/>
        </w:rPr>
        <w:t xml:space="preserve">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rsidR="00173EAD" w:rsidRPr="000B252B" w:rsidRDefault="00B90F75" w:rsidP="000B252B">
      <w:pPr>
        <w:spacing w:after="0" w:line="360" w:lineRule="auto"/>
        <w:rPr>
          <w:rFonts w:ascii="Arial" w:hAnsi="Arial" w:cs="Arial"/>
          <w:sz w:val="24"/>
          <w:szCs w:val="24"/>
        </w:rPr>
      </w:pPr>
      <w:r>
        <w:rPr>
          <w:rFonts w:ascii="Arial" w:eastAsia="Arial" w:hAnsi="Arial" w:cs="Arial"/>
          <w:sz w:val="24"/>
          <w:szCs w:val="24"/>
        </w:rPr>
        <w:t>2)</w:t>
      </w:r>
      <w:r w:rsidR="0028182D" w:rsidRPr="000B252B">
        <w:rPr>
          <w:rFonts w:ascii="Arial" w:eastAsia="Arial" w:hAnsi="Arial" w:cs="Arial"/>
          <w:sz w:val="24"/>
          <w:szCs w:val="24"/>
        </w:rPr>
        <w:t xml:space="preserve"> Postać</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elektroniczna opatrzona podpisem zaufanym – czyli plik </w:t>
      </w:r>
      <w:r w:rsidR="0028182D" w:rsidRPr="000B252B">
        <w:rPr>
          <w:rFonts w:ascii="Arial" w:eastAsia="Arial" w:hAnsi="Arial" w:cs="Arial"/>
          <w:sz w:val="24"/>
          <w:szCs w:val="24"/>
        </w:rPr>
        <w:br/>
        <w:t>w jakimkolwiek formacie opatrzony podpisem, który można wygenerować korzystając z platformy e-PUAP.</w:t>
      </w:r>
    </w:p>
    <w:p w:rsidR="00173EAD" w:rsidRPr="000B252B" w:rsidRDefault="00B90F75" w:rsidP="000B252B">
      <w:pPr>
        <w:spacing w:after="0" w:line="360" w:lineRule="auto"/>
        <w:rPr>
          <w:rFonts w:ascii="Arial" w:hAnsi="Arial" w:cs="Arial"/>
          <w:sz w:val="24"/>
          <w:szCs w:val="24"/>
        </w:rPr>
      </w:pPr>
      <w:r>
        <w:rPr>
          <w:rFonts w:ascii="Arial" w:eastAsia="Arial" w:hAnsi="Arial" w:cs="Arial"/>
          <w:sz w:val="24"/>
          <w:szCs w:val="24"/>
        </w:rPr>
        <w:t>3)</w:t>
      </w:r>
      <w:r w:rsidR="0028182D" w:rsidRPr="000B252B">
        <w:rPr>
          <w:rFonts w:ascii="Arial" w:eastAsia="Arial" w:hAnsi="Arial" w:cs="Arial"/>
          <w:sz w:val="24"/>
          <w:szCs w:val="24"/>
        </w:rPr>
        <w:t xml:space="preserve"> Postać</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elektroniczna opatrzona podpisem osobistym – czyli plik </w:t>
      </w:r>
      <w:r w:rsidR="0028182D" w:rsidRPr="000B252B">
        <w:rPr>
          <w:rFonts w:ascii="Arial" w:eastAsia="Arial" w:hAnsi="Arial" w:cs="Arial"/>
          <w:sz w:val="24"/>
          <w:szCs w:val="24"/>
        </w:rPr>
        <w:br/>
        <w:t>w jakimkolwiek formacie opatrzony podpisem umieszczanym w e-dowodzie (dokumencie wyposażonym w elektroniczny chip, w który wprowadzany jest podpis mający charakter podpisu kwalifikowanego).</w:t>
      </w:r>
    </w:p>
    <w:p w:rsidR="00173EAD" w:rsidRPr="000B252B" w:rsidRDefault="00B90F75" w:rsidP="000B252B">
      <w:pPr>
        <w:spacing w:after="0" w:line="360" w:lineRule="auto"/>
        <w:rPr>
          <w:rFonts w:ascii="Arial" w:hAnsi="Arial" w:cs="Arial"/>
          <w:sz w:val="24"/>
          <w:szCs w:val="24"/>
        </w:rPr>
      </w:pPr>
      <w:r>
        <w:rPr>
          <w:rFonts w:ascii="Arial" w:eastAsia="Arial" w:hAnsi="Arial" w:cs="Arial"/>
          <w:sz w:val="24"/>
          <w:szCs w:val="24"/>
        </w:rPr>
        <w:t>4)</w:t>
      </w:r>
      <w:r w:rsidR="0028182D" w:rsidRPr="000B252B">
        <w:rPr>
          <w:rFonts w:ascii="Arial" w:eastAsia="Arial" w:hAnsi="Arial" w:cs="Arial"/>
          <w:sz w:val="24"/>
          <w:szCs w:val="24"/>
        </w:rPr>
        <w:t xml:space="preserve"> Sposób składania podpisów:</w:t>
      </w:r>
    </w:p>
    <w:p w:rsidR="00173EAD" w:rsidRPr="000B252B" w:rsidRDefault="00B90F75" w:rsidP="000B252B">
      <w:pPr>
        <w:spacing w:after="0" w:line="360" w:lineRule="auto"/>
        <w:rPr>
          <w:rFonts w:ascii="Arial" w:hAnsi="Arial" w:cs="Arial"/>
          <w:sz w:val="24"/>
          <w:szCs w:val="24"/>
        </w:rPr>
      </w:pPr>
      <w:r>
        <w:rPr>
          <w:rFonts w:ascii="Arial" w:eastAsia="Arial" w:hAnsi="Arial" w:cs="Arial"/>
          <w:sz w:val="24"/>
          <w:szCs w:val="24"/>
        </w:rPr>
        <w:t>a)</w:t>
      </w:r>
      <w:r w:rsidR="0028182D" w:rsidRPr="000B252B">
        <w:rPr>
          <w:rFonts w:ascii="Arial" w:eastAsia="Arial" w:hAnsi="Arial" w:cs="Arial"/>
          <w:sz w:val="24"/>
          <w:szCs w:val="24"/>
        </w:rPr>
        <w:t xml:space="preserve"> Sposób złożenia podpisu kwalifikowanego został opisany przez dostawcę posiadanego przez Wykonawcę podpisu;</w:t>
      </w:r>
    </w:p>
    <w:p w:rsidR="00173EAD" w:rsidRPr="000B252B" w:rsidRDefault="00B90F75" w:rsidP="000B252B">
      <w:pPr>
        <w:spacing w:after="0" w:line="360" w:lineRule="auto"/>
        <w:rPr>
          <w:rFonts w:ascii="Arial" w:hAnsi="Arial" w:cs="Arial"/>
          <w:sz w:val="24"/>
          <w:szCs w:val="24"/>
        </w:rPr>
      </w:pPr>
      <w:r>
        <w:rPr>
          <w:rFonts w:ascii="Arial" w:eastAsia="Arial" w:hAnsi="Arial" w:cs="Arial"/>
          <w:sz w:val="24"/>
          <w:szCs w:val="24"/>
        </w:rPr>
        <w:t xml:space="preserve">b) </w:t>
      </w:r>
      <w:r w:rsidR="0028182D" w:rsidRPr="000B252B">
        <w:rPr>
          <w:rFonts w:ascii="Arial" w:eastAsia="Arial" w:hAnsi="Arial" w:cs="Arial"/>
          <w:sz w:val="24"/>
          <w:szCs w:val="24"/>
        </w:rPr>
        <w:t>Sposób</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złożenia podpisu zaufanego został opisany pod adresem: </w:t>
      </w:r>
      <w:r w:rsidR="0028182D" w:rsidRPr="000B252B">
        <w:rPr>
          <w:rFonts w:ascii="Arial" w:eastAsia="Arial" w:hAnsi="Arial" w:cs="Arial"/>
          <w:sz w:val="24"/>
          <w:szCs w:val="24"/>
          <w:u w:val="single"/>
        </w:rPr>
        <w:t>https://www.biznes.gov.pl/pl/firma/sprawy-urzedowe/chce-zalatwic-sprawe-przez-internet/profil-zaufany-i-podpis-zaufany</w:t>
      </w:r>
    </w:p>
    <w:p w:rsidR="00173EAD" w:rsidRPr="000B252B" w:rsidRDefault="00B90F75" w:rsidP="000B252B">
      <w:pPr>
        <w:spacing w:after="0" w:line="360" w:lineRule="auto"/>
        <w:rPr>
          <w:rFonts w:ascii="Arial" w:hAnsi="Arial" w:cs="Arial"/>
          <w:sz w:val="24"/>
          <w:szCs w:val="24"/>
        </w:rPr>
      </w:pPr>
      <w:r>
        <w:rPr>
          <w:rFonts w:ascii="Arial" w:eastAsia="Arial" w:hAnsi="Arial" w:cs="Arial"/>
          <w:sz w:val="24"/>
          <w:szCs w:val="24"/>
        </w:rPr>
        <w:t>c)</w:t>
      </w:r>
      <w:r w:rsidR="0028182D" w:rsidRPr="000B252B">
        <w:rPr>
          <w:rFonts w:ascii="Arial" w:eastAsia="Arial" w:hAnsi="Arial" w:cs="Arial"/>
          <w:sz w:val="24"/>
          <w:szCs w:val="24"/>
        </w:rPr>
        <w:t xml:space="preserve"> Sposób złożenia podpisu osobistego został opisany pod adresem:</w:t>
      </w:r>
      <w:r w:rsidR="0038272A" w:rsidRPr="000B252B">
        <w:rPr>
          <w:rFonts w:ascii="Arial" w:eastAsia="Arial" w:hAnsi="Arial" w:cs="Arial"/>
          <w:sz w:val="24"/>
          <w:szCs w:val="24"/>
        </w:rPr>
        <w:t xml:space="preserve"> </w:t>
      </w:r>
      <w:r w:rsidR="0028182D" w:rsidRPr="000B252B">
        <w:rPr>
          <w:rFonts w:ascii="Arial" w:eastAsia="Arial" w:hAnsi="Arial" w:cs="Arial"/>
          <w:sz w:val="24"/>
          <w:szCs w:val="24"/>
          <w:u w:val="single"/>
        </w:rPr>
        <w:t>https://www.gov.pl/web/e-dowod/podpis-osobisty</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5. Oferta wraz ze wszystkimi wymaganymi dokumentami muszą być podpisane przez osoby uprawnione do reprezentacji podmiotów składających te dokumenty.</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 xml:space="preserve">6. Pełnomocnictwo – jeżeli dotyczy - musi być załączone do oferty w oryginale </w:t>
      </w:r>
      <w:r w:rsidRPr="000B252B">
        <w:rPr>
          <w:rFonts w:ascii="Arial" w:eastAsia="Arial" w:hAnsi="Arial" w:cs="Arial"/>
          <w:sz w:val="24"/>
          <w:szCs w:val="24"/>
        </w:rPr>
        <w:br/>
        <w:t xml:space="preserve">w takiej samej formie jak składana oferta tj. w formie elektronicznej lub postaci elektronicznej opatrzonej podpisem zaufanym lub osobistym. Dopuszcza się także złożenie elektronicznej kopii pełnomocnictwa sporządzonego uprzednio </w:t>
      </w:r>
      <w:r w:rsidRPr="000B252B">
        <w:rPr>
          <w:rFonts w:ascii="Arial" w:eastAsia="Arial" w:hAnsi="Arial" w:cs="Arial"/>
          <w:sz w:val="24"/>
          <w:szCs w:val="24"/>
        </w:rPr>
        <w:br/>
        <w:t xml:space="preserve">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w:t>
      </w:r>
      <w:r w:rsidRPr="000B252B">
        <w:rPr>
          <w:rFonts w:ascii="Arial" w:eastAsia="Arial" w:hAnsi="Arial" w:cs="Arial"/>
          <w:sz w:val="24"/>
          <w:szCs w:val="24"/>
        </w:rPr>
        <w:lastRenderedPageBreak/>
        <w:t>kwalifikowalnym podpisem zaufanym lub podpisem osobistym mocodawcy. Elektroniczna kopia pełnomocnictwa nie może być uwierzytelniona przez upełnomocnionego.</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 xml:space="preserve">7. W przypadku składania oferty przez Wykonawców wspólnie ubiegających się </w:t>
      </w:r>
      <w:r w:rsidRPr="000B252B">
        <w:rPr>
          <w:rFonts w:ascii="Arial" w:eastAsia="Arial" w:hAnsi="Arial" w:cs="Arial"/>
          <w:sz w:val="24"/>
          <w:szCs w:val="24"/>
        </w:rPr>
        <w:br/>
        <w:t xml:space="preserve">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t>
      </w:r>
      <w:r w:rsidRPr="000B252B">
        <w:rPr>
          <w:rFonts w:ascii="Arial" w:eastAsia="Arial" w:hAnsi="Arial" w:cs="Arial"/>
          <w:sz w:val="24"/>
          <w:szCs w:val="24"/>
        </w:rPr>
        <w:br/>
        <w:t>w postępowaniu albo reprezentowania w postępowaniu i zawarcia umowy.</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8. Zamawiający informuje, iż zgodnie z art. 18 ust. 3 ustawy Pzp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Pzp.</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9. Wszelkie</w:t>
      </w:r>
      <w:r w:rsidRPr="000B252B">
        <w:rPr>
          <w:rFonts w:ascii="Arial" w:hAnsi="Arial" w:cs="Arial"/>
          <w:sz w:val="24"/>
          <w:szCs w:val="24"/>
        </w:rPr>
        <w:t xml:space="preserve"> </w:t>
      </w:r>
      <w:r w:rsidRPr="000B252B">
        <w:rPr>
          <w:rFonts w:ascii="Arial" w:eastAsia="Arial" w:hAnsi="Arial" w:cs="Arial"/>
          <w:sz w:val="24"/>
          <w:szCs w:val="24"/>
        </w:rPr>
        <w:t>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10.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11. Poświadczenie za zgodność z oryginałem elektronicznej kopii dokumentu lub oświadczenia, następuje przy użyciu kwalifikowanego podpisu elektronicznego.</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12. W przypadku przekazywania przez Wykonawcę elektronicznej kopii dokumentu lub oświadczenia, opatrzenie jej kwalifikowanym podpisem elektronicznym lub podpisem zaufanym lub podpisem osobistym przez Wykonawcę albo odpowiednio przez podmiot, na którego zdolnościach lub sytuacji polega Wykonawca na zasadach określonych w art. 118 ustawy Pzp, albo przez podwykonawcę jest równoznaczne z poświadczeniem elektronicznej kopii dokumentu lub oświadczenia za zgodność z oryginałem.</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lastRenderedPageBreak/>
        <w:t xml:space="preserve">13. W przypadku przekazywania przez Wykonawcę dokumentu elektronicznego </w:t>
      </w:r>
      <w:r w:rsidRPr="000B252B">
        <w:rPr>
          <w:rFonts w:ascii="Arial" w:eastAsia="Arial" w:hAnsi="Arial" w:cs="Arial"/>
          <w:sz w:val="24"/>
          <w:szCs w:val="24"/>
        </w:rPr>
        <w:br/>
        <w:t>w formacie   poddającym   dane   kompresji,   opatrzenie   pliku   zawierającego</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14. Postępowanie</w:t>
      </w:r>
      <w:r w:rsidRPr="000B252B">
        <w:rPr>
          <w:rFonts w:ascii="Arial" w:hAnsi="Arial" w:cs="Arial"/>
          <w:sz w:val="24"/>
          <w:szCs w:val="24"/>
        </w:rPr>
        <w:t xml:space="preserve"> </w:t>
      </w:r>
      <w:r w:rsidRPr="000B252B">
        <w:rPr>
          <w:rFonts w:ascii="Arial" w:eastAsia="Arial" w:hAnsi="Arial" w:cs="Arial"/>
          <w:sz w:val="24"/>
          <w:szCs w:val="24"/>
        </w:rPr>
        <w:t>prowadzone jest w języku polskim. Oznacza to, że oferta, oświadczenia oraz każdy dokument złożony wraz z ofertą sporządzony w języku obcym winien być złożony wraz z tłumaczeniem na język polski.</w:t>
      </w:r>
    </w:p>
    <w:p w:rsidR="00173EAD" w:rsidRPr="000B252B" w:rsidRDefault="0028182D" w:rsidP="000B252B">
      <w:pPr>
        <w:spacing w:after="0" w:line="360" w:lineRule="auto"/>
        <w:ind w:left="40"/>
        <w:rPr>
          <w:rFonts w:ascii="Arial" w:hAnsi="Arial" w:cs="Arial"/>
          <w:sz w:val="24"/>
          <w:szCs w:val="24"/>
        </w:rPr>
      </w:pPr>
      <w:r w:rsidRPr="000B252B">
        <w:rPr>
          <w:rFonts w:ascii="Arial" w:eastAsia="Arial" w:hAnsi="Arial" w:cs="Arial"/>
          <w:sz w:val="24"/>
          <w:szCs w:val="24"/>
        </w:rPr>
        <w:t xml:space="preserve">15. </w:t>
      </w:r>
      <w:r w:rsidRPr="000B252B">
        <w:rPr>
          <w:rFonts w:ascii="Arial" w:eastAsia="Arial" w:hAnsi="Arial" w:cs="Arial"/>
          <w:b/>
          <w:bCs/>
          <w:sz w:val="24"/>
          <w:szCs w:val="24"/>
        </w:rPr>
        <w:t>Na ofertę składają się następujące dokumenty</w:t>
      </w:r>
      <w:r w:rsidRPr="000B252B">
        <w:rPr>
          <w:rFonts w:ascii="Arial" w:eastAsia="Arial" w:hAnsi="Arial" w:cs="Arial"/>
          <w:sz w:val="24"/>
          <w:szCs w:val="24"/>
        </w:rPr>
        <w:t>:</w:t>
      </w:r>
    </w:p>
    <w:p w:rsidR="00173EAD" w:rsidRPr="000B252B" w:rsidRDefault="007A6141" w:rsidP="000B252B">
      <w:pPr>
        <w:tabs>
          <w:tab w:val="left" w:pos="2080"/>
        </w:tabs>
        <w:spacing w:after="0" w:line="360" w:lineRule="auto"/>
        <w:ind w:left="851" w:hanging="851"/>
        <w:rPr>
          <w:rFonts w:ascii="Arial" w:hAnsi="Arial" w:cs="Arial"/>
          <w:sz w:val="24"/>
          <w:szCs w:val="24"/>
        </w:rPr>
      </w:pPr>
      <w:r>
        <w:rPr>
          <w:rFonts w:ascii="Arial" w:eastAsia="Arial" w:hAnsi="Arial" w:cs="Arial"/>
          <w:sz w:val="24"/>
          <w:szCs w:val="24"/>
        </w:rPr>
        <w:t>1)</w:t>
      </w:r>
      <w:r w:rsidR="0028182D" w:rsidRPr="000B252B">
        <w:rPr>
          <w:rFonts w:ascii="Arial" w:eastAsia="Arial" w:hAnsi="Arial" w:cs="Arial"/>
          <w:sz w:val="24"/>
          <w:szCs w:val="24"/>
        </w:rPr>
        <w:t xml:space="preserve"> Formularz ofertowy przygotowany wg wzoru – Załącznik nr 2</w:t>
      </w:r>
      <w:r w:rsidR="00025BB5" w:rsidRPr="000B252B">
        <w:rPr>
          <w:rFonts w:ascii="Arial" w:eastAsia="Arial" w:hAnsi="Arial" w:cs="Arial"/>
          <w:sz w:val="24"/>
          <w:szCs w:val="24"/>
        </w:rPr>
        <w:t xml:space="preserve"> </w:t>
      </w:r>
      <w:r w:rsidR="0028182D" w:rsidRPr="000B252B">
        <w:rPr>
          <w:rFonts w:ascii="Arial" w:eastAsia="Arial" w:hAnsi="Arial" w:cs="Arial"/>
          <w:sz w:val="24"/>
          <w:szCs w:val="24"/>
        </w:rPr>
        <w:t>do SWZ</w:t>
      </w:r>
    </w:p>
    <w:p w:rsidR="00173EAD" w:rsidRPr="000B252B" w:rsidRDefault="007A6141" w:rsidP="000B252B">
      <w:pPr>
        <w:spacing w:after="0" w:line="360" w:lineRule="auto"/>
        <w:rPr>
          <w:rFonts w:ascii="Arial" w:hAnsi="Arial" w:cs="Arial"/>
          <w:sz w:val="24"/>
          <w:szCs w:val="24"/>
        </w:rPr>
      </w:pPr>
      <w:r>
        <w:rPr>
          <w:rFonts w:ascii="Arial" w:eastAsia="Arial" w:hAnsi="Arial" w:cs="Arial"/>
          <w:sz w:val="24"/>
          <w:szCs w:val="24"/>
        </w:rPr>
        <w:t>2)</w:t>
      </w:r>
      <w:r w:rsidR="0028182D" w:rsidRPr="000B252B">
        <w:rPr>
          <w:rFonts w:ascii="Arial" w:hAnsi="Arial" w:cs="Arial"/>
          <w:sz w:val="24"/>
          <w:szCs w:val="24"/>
        </w:rPr>
        <w:t xml:space="preserve"> </w:t>
      </w:r>
      <w:r w:rsidR="0028182D" w:rsidRPr="000B252B">
        <w:rPr>
          <w:rFonts w:ascii="Arial" w:eastAsia="Arial" w:hAnsi="Arial" w:cs="Arial"/>
          <w:sz w:val="24"/>
          <w:szCs w:val="24"/>
        </w:rPr>
        <w:t>Oświadczenie o spełnieniu warunków udziału w postępowaniu składane przez Wykonawcę – zgodnie z Załącznikiem nr 3a do SWZ</w:t>
      </w:r>
    </w:p>
    <w:p w:rsidR="00173EAD" w:rsidRPr="000B252B" w:rsidRDefault="007A6141" w:rsidP="000B252B">
      <w:pPr>
        <w:spacing w:after="0" w:line="360" w:lineRule="auto"/>
        <w:rPr>
          <w:rFonts w:ascii="Arial" w:hAnsi="Arial" w:cs="Arial"/>
          <w:sz w:val="24"/>
          <w:szCs w:val="24"/>
        </w:rPr>
      </w:pPr>
      <w:r>
        <w:rPr>
          <w:rFonts w:ascii="Arial" w:eastAsia="Arial" w:hAnsi="Arial" w:cs="Arial"/>
          <w:sz w:val="24"/>
          <w:szCs w:val="24"/>
        </w:rPr>
        <w:t>3)</w:t>
      </w:r>
      <w:r w:rsidR="0028182D" w:rsidRPr="000B252B">
        <w:rPr>
          <w:rFonts w:ascii="Arial" w:hAnsi="Arial" w:cs="Arial"/>
          <w:sz w:val="24"/>
          <w:szCs w:val="24"/>
        </w:rPr>
        <w:t xml:space="preserve"> </w:t>
      </w:r>
      <w:r w:rsidR="0028182D" w:rsidRPr="000B252B">
        <w:rPr>
          <w:rFonts w:ascii="Arial" w:eastAsia="Arial" w:hAnsi="Arial" w:cs="Arial"/>
          <w:sz w:val="24"/>
          <w:szCs w:val="24"/>
        </w:rPr>
        <w:t xml:space="preserve">Oświadczenie o spełnieniu warunków udziału w postępowaniu składane przez Podmiot na zasoby, którego powołuje się Wykonawca – zgodnie </w:t>
      </w:r>
      <w:r w:rsidR="0028182D" w:rsidRPr="000B252B">
        <w:rPr>
          <w:rFonts w:ascii="Arial" w:eastAsia="Arial" w:hAnsi="Arial" w:cs="Arial"/>
          <w:sz w:val="24"/>
          <w:szCs w:val="24"/>
        </w:rPr>
        <w:br/>
        <w:t>z Załącznikiem nr 3b do SWZ</w:t>
      </w:r>
    </w:p>
    <w:p w:rsidR="00173EAD" w:rsidRPr="000B252B" w:rsidRDefault="007A6141" w:rsidP="000B252B">
      <w:pPr>
        <w:spacing w:after="0" w:line="360" w:lineRule="auto"/>
        <w:rPr>
          <w:rFonts w:ascii="Arial" w:hAnsi="Arial" w:cs="Arial"/>
          <w:sz w:val="24"/>
          <w:szCs w:val="24"/>
        </w:rPr>
      </w:pPr>
      <w:r>
        <w:rPr>
          <w:rFonts w:ascii="Arial" w:eastAsia="Arial" w:hAnsi="Arial" w:cs="Arial"/>
          <w:sz w:val="24"/>
          <w:szCs w:val="24"/>
        </w:rPr>
        <w:t>4)</w:t>
      </w:r>
      <w:r w:rsidR="0028182D" w:rsidRPr="000B252B">
        <w:rPr>
          <w:rFonts w:ascii="Arial" w:hAnsi="Arial" w:cs="Arial"/>
          <w:sz w:val="24"/>
          <w:szCs w:val="24"/>
        </w:rPr>
        <w:t xml:space="preserve"> </w:t>
      </w:r>
      <w:r w:rsidR="0028182D" w:rsidRPr="000B252B">
        <w:rPr>
          <w:rFonts w:ascii="Arial" w:eastAsia="Arial" w:hAnsi="Arial" w:cs="Arial"/>
          <w:sz w:val="24"/>
          <w:szCs w:val="24"/>
        </w:rPr>
        <w:t>Oświadczenie o braku podstaw do wykluczenia z postępowania składane przez Wykonawcę – zgodnie z Załącznikiem nr 4a do SWZ</w:t>
      </w:r>
    </w:p>
    <w:p w:rsidR="00173EAD" w:rsidRDefault="007A6141" w:rsidP="000B252B">
      <w:pPr>
        <w:spacing w:after="0" w:line="360" w:lineRule="auto"/>
        <w:rPr>
          <w:rFonts w:ascii="Arial" w:eastAsia="Arial" w:hAnsi="Arial" w:cs="Arial"/>
          <w:sz w:val="24"/>
          <w:szCs w:val="24"/>
        </w:rPr>
      </w:pPr>
      <w:r>
        <w:rPr>
          <w:rFonts w:ascii="Arial" w:eastAsia="Arial" w:hAnsi="Arial" w:cs="Arial"/>
          <w:sz w:val="24"/>
          <w:szCs w:val="24"/>
        </w:rPr>
        <w:t>5)</w:t>
      </w:r>
      <w:r w:rsidR="0028182D" w:rsidRPr="000B252B">
        <w:rPr>
          <w:rFonts w:ascii="Arial" w:hAnsi="Arial" w:cs="Arial"/>
          <w:sz w:val="24"/>
          <w:szCs w:val="24"/>
        </w:rPr>
        <w:t xml:space="preserve"> </w:t>
      </w:r>
      <w:r w:rsidR="0028182D" w:rsidRPr="000B252B">
        <w:rPr>
          <w:rFonts w:ascii="Arial" w:eastAsia="Arial" w:hAnsi="Arial" w:cs="Arial"/>
          <w:sz w:val="24"/>
          <w:szCs w:val="24"/>
        </w:rPr>
        <w:t>Oświadczenie o braku podstaw do wykluczenia z postępowania składane przez Podmiot na zasoby, którego powołuje się Wykonawca – zgodnie</w:t>
      </w:r>
      <w:r w:rsidR="006678E9" w:rsidRPr="000B252B">
        <w:rPr>
          <w:rFonts w:ascii="Arial" w:eastAsia="Arial" w:hAnsi="Arial" w:cs="Arial"/>
          <w:sz w:val="24"/>
          <w:szCs w:val="24"/>
        </w:rPr>
        <w:br/>
      </w:r>
      <w:r w:rsidR="0028182D" w:rsidRPr="000B252B">
        <w:rPr>
          <w:rFonts w:ascii="Arial" w:eastAsia="Arial" w:hAnsi="Arial" w:cs="Arial"/>
          <w:sz w:val="24"/>
          <w:szCs w:val="24"/>
        </w:rPr>
        <w:t>z Załącznikiem nr 4b do SWZ</w:t>
      </w:r>
      <w:r w:rsidR="002B23B8" w:rsidRPr="000B252B">
        <w:rPr>
          <w:rFonts w:ascii="Arial" w:eastAsia="Arial" w:hAnsi="Arial" w:cs="Arial"/>
          <w:sz w:val="24"/>
          <w:szCs w:val="24"/>
        </w:rPr>
        <w:t>.</w:t>
      </w:r>
    </w:p>
    <w:p w:rsidR="002B23B8" w:rsidRPr="000B252B" w:rsidRDefault="00A14176" w:rsidP="000B252B">
      <w:pPr>
        <w:keepNext/>
        <w:keepLines/>
        <w:widowControl w:val="0"/>
        <w:suppressAutoHyphens w:val="0"/>
        <w:autoSpaceDN/>
        <w:spacing w:after="0" w:line="360" w:lineRule="auto"/>
        <w:textAlignment w:val="auto"/>
        <w:rPr>
          <w:rFonts w:ascii="Arial" w:hAnsi="Arial" w:cs="Arial"/>
          <w:bCs/>
          <w:sz w:val="24"/>
          <w:szCs w:val="24"/>
        </w:rPr>
      </w:pPr>
      <w:bookmarkStart w:id="2" w:name="_Hlk101887298"/>
      <w:r>
        <w:rPr>
          <w:rFonts w:ascii="Arial" w:eastAsia="Arial" w:hAnsi="Arial" w:cs="Arial"/>
          <w:sz w:val="24"/>
          <w:szCs w:val="24"/>
        </w:rPr>
        <w:lastRenderedPageBreak/>
        <w:t>6)</w:t>
      </w:r>
      <w:r w:rsidR="002B23B8" w:rsidRPr="000B252B">
        <w:rPr>
          <w:rFonts w:ascii="Arial" w:hAnsi="Arial" w:cs="Arial"/>
          <w:sz w:val="24"/>
          <w:szCs w:val="24"/>
        </w:rPr>
        <w:t xml:space="preserve"> Oświadczenie o braku podstaw wykluczenia z postępowania na podstawie art. 7 ust. 1 ustawy z dnia 13 kwietnia 2022 r. o szczególnych rozwiązaniach w zakresie przeciwdziałania wspieraniu agresji na Ukrainę oraz służących ochronie bezpieczeństwa narodowego, zgodnie z </w:t>
      </w:r>
      <w:r w:rsidR="002B23B8" w:rsidRPr="000B252B">
        <w:rPr>
          <w:rFonts w:ascii="Arial" w:hAnsi="Arial" w:cs="Arial"/>
          <w:b/>
          <w:sz w:val="24"/>
          <w:szCs w:val="24"/>
        </w:rPr>
        <w:t xml:space="preserve">Załącznikiem nr 10a, </w:t>
      </w:r>
      <w:r w:rsidR="002B23B8" w:rsidRPr="000B252B">
        <w:rPr>
          <w:rFonts w:ascii="Arial" w:hAnsi="Arial" w:cs="Arial"/>
          <w:sz w:val="24"/>
          <w:szCs w:val="24"/>
        </w:rPr>
        <w:t>składane przez Wykonawcę,</w:t>
      </w:r>
      <w:r w:rsidR="002B23B8" w:rsidRPr="000B252B">
        <w:rPr>
          <w:rFonts w:ascii="Arial" w:hAnsi="Arial" w:cs="Arial"/>
          <w:b/>
          <w:sz w:val="24"/>
          <w:szCs w:val="24"/>
        </w:rPr>
        <w:t xml:space="preserve"> </w:t>
      </w:r>
    </w:p>
    <w:p w:rsidR="002B23B8" w:rsidRPr="000B252B" w:rsidRDefault="002B23B8" w:rsidP="00A14176">
      <w:pPr>
        <w:pStyle w:val="Akapitzlist"/>
        <w:keepNext/>
        <w:keepLines/>
        <w:widowControl w:val="0"/>
        <w:numPr>
          <w:ilvl w:val="0"/>
          <w:numId w:val="25"/>
        </w:numPr>
        <w:suppressAutoHyphens w:val="0"/>
        <w:autoSpaceDN/>
        <w:spacing w:line="360" w:lineRule="auto"/>
        <w:ind w:left="0" w:firstLine="0"/>
        <w:jc w:val="left"/>
        <w:rPr>
          <w:bCs/>
          <w:color w:val="FF0000"/>
        </w:rPr>
      </w:pPr>
      <w:r w:rsidRPr="000B252B">
        <w:t xml:space="preserve">Oświadczenie o braku podstaw wykluczenia z postepowania na podstawie art. 7 ust. 1 ustawy z dnia 13 kwietnia 2022 r. o szczególnych rozwiązaniach w zakresie przeciwdziałania wspieraniu agresji na Ukrainę oraz służących ochronie bezpieczeństwa narodowego, zgodnie z </w:t>
      </w:r>
      <w:r w:rsidRPr="000B252B">
        <w:rPr>
          <w:b/>
        </w:rPr>
        <w:t xml:space="preserve">Załącznikiem nr 10b, </w:t>
      </w:r>
      <w:r w:rsidRPr="000B252B">
        <w:t xml:space="preserve">składane przez Podmiot, na zasoby których powołuje się Wykonawca </w:t>
      </w:r>
      <w:r w:rsidRPr="000B252B">
        <w:rPr>
          <w:b/>
        </w:rPr>
        <w:t>- jeżeli dotyczy</w:t>
      </w:r>
      <w:r w:rsidRPr="000B252B">
        <w:t>,</w:t>
      </w:r>
    </w:p>
    <w:bookmarkEnd w:id="2"/>
    <w:p w:rsidR="002B23B8" w:rsidRPr="000B252B" w:rsidRDefault="002B23B8" w:rsidP="00A14176">
      <w:pPr>
        <w:pStyle w:val="Akapitzlist"/>
        <w:keepNext/>
        <w:keepLines/>
        <w:widowControl w:val="0"/>
        <w:numPr>
          <w:ilvl w:val="0"/>
          <w:numId w:val="25"/>
        </w:numPr>
        <w:suppressAutoHyphens w:val="0"/>
        <w:autoSpaceDN/>
        <w:spacing w:line="360" w:lineRule="auto"/>
        <w:ind w:left="0" w:firstLine="0"/>
        <w:jc w:val="left"/>
        <w:rPr>
          <w:bCs/>
        </w:rPr>
      </w:pPr>
      <w:r w:rsidRPr="000B252B">
        <w:t xml:space="preserve">Zobowiązanie podmiotu trzeciego do oddania swego zasobu na potrzeby Wykonawcy składającego ofertę (wzór zobowiązania - </w:t>
      </w:r>
      <w:r w:rsidRPr="000B252B">
        <w:rPr>
          <w:b/>
        </w:rPr>
        <w:t>Załącznik nr 8 do SWZ</w:t>
      </w:r>
      <w:r w:rsidRPr="000B252B">
        <w:t xml:space="preserve">) – </w:t>
      </w:r>
      <w:r w:rsidRPr="000B252B">
        <w:rPr>
          <w:b/>
        </w:rPr>
        <w:t>jeżeli dotyczy,</w:t>
      </w:r>
    </w:p>
    <w:p w:rsidR="002B23B8" w:rsidRPr="00A14176" w:rsidRDefault="002B23B8" w:rsidP="00A14176">
      <w:pPr>
        <w:pStyle w:val="Akapitzlist"/>
        <w:keepNext/>
        <w:keepLines/>
        <w:widowControl w:val="0"/>
        <w:numPr>
          <w:ilvl w:val="0"/>
          <w:numId w:val="25"/>
        </w:numPr>
        <w:suppressAutoHyphens w:val="0"/>
        <w:autoSpaceDN/>
        <w:spacing w:line="360" w:lineRule="auto"/>
        <w:ind w:left="0" w:firstLine="0"/>
        <w:rPr>
          <w:bCs/>
        </w:rPr>
      </w:pPr>
      <w:r w:rsidRPr="00A14176">
        <w:rPr>
          <w:b/>
        </w:rPr>
        <w:t>Oświadczenie</w:t>
      </w:r>
      <w:r w:rsidRPr="00A14176">
        <w:t xml:space="preserve">, z którego wynika, które roboty budowlane/usługi wykonają poszczególni Wykonawcy, w przypadku Wykonawców wspólnie ubiegających się o udzielenie zamówienia (wzór oświadczenia – </w:t>
      </w:r>
      <w:r w:rsidRPr="00A14176">
        <w:rPr>
          <w:b/>
        </w:rPr>
        <w:t>Załącznik nr 9 do SWZ</w:t>
      </w:r>
      <w:r w:rsidRPr="00A14176">
        <w:t>) – jeżeli dotyczy,</w:t>
      </w:r>
    </w:p>
    <w:p w:rsidR="002B23B8" w:rsidRPr="00A14176" w:rsidRDefault="002B23B8" w:rsidP="00A14176">
      <w:pPr>
        <w:pStyle w:val="Akapitzlist"/>
        <w:keepNext/>
        <w:keepLines/>
        <w:widowControl w:val="0"/>
        <w:numPr>
          <w:ilvl w:val="0"/>
          <w:numId w:val="25"/>
        </w:numPr>
        <w:suppressAutoHyphens w:val="0"/>
        <w:autoSpaceDN/>
        <w:spacing w:line="360" w:lineRule="auto"/>
        <w:ind w:left="0" w:firstLine="0"/>
        <w:rPr>
          <w:bCs/>
        </w:rPr>
      </w:pPr>
      <w:r w:rsidRPr="00A14176">
        <w:t xml:space="preserve">Pełnomocnictwo/Pełnomocnictwa dla osoby/osób podpisujących ofertę, jeżeli oferta jest podpisana przez pełnomocnika – </w:t>
      </w:r>
      <w:r w:rsidRPr="00A14176">
        <w:rPr>
          <w:b/>
        </w:rPr>
        <w:t>jeżeli dotyczy.</w:t>
      </w:r>
      <w:r w:rsidRPr="00A14176">
        <w:rPr>
          <w:b/>
        </w:rPr>
        <w:tab/>
      </w:r>
      <w:r w:rsidRPr="00A14176">
        <w:t xml:space="preserve"> </w:t>
      </w:r>
    </w:p>
    <w:p w:rsidR="002B23B8" w:rsidRPr="000B252B" w:rsidRDefault="002B23B8" w:rsidP="000B252B">
      <w:pPr>
        <w:keepNext/>
        <w:keepLines/>
        <w:widowControl w:val="0"/>
        <w:spacing w:after="0" w:line="360" w:lineRule="auto"/>
        <w:rPr>
          <w:rFonts w:ascii="Arial" w:hAnsi="Arial" w:cs="Arial"/>
          <w:bCs/>
          <w:sz w:val="24"/>
          <w:szCs w:val="24"/>
        </w:rPr>
      </w:pPr>
      <w:r w:rsidRPr="000B252B">
        <w:rPr>
          <w:rFonts w:ascii="Arial" w:hAnsi="Arial" w:cs="Arial"/>
          <w:sz w:val="24"/>
          <w:szCs w:val="24"/>
        </w:rPr>
        <w:t xml:space="preserve">W przypadku składania oferty przez Wykonawców wspólnie ubiegających się </w:t>
      </w:r>
      <w:r w:rsidRPr="000B252B">
        <w:rPr>
          <w:rFonts w:ascii="Arial" w:hAnsi="Arial" w:cs="Arial"/>
          <w:sz w:val="24"/>
          <w:szCs w:val="24"/>
        </w:rPr>
        <w:br/>
        <w:t xml:space="preserve">o udzielenie zamówienia -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w:t>
      </w:r>
      <w:r w:rsidRPr="000B252B">
        <w:rPr>
          <w:rFonts w:ascii="Arial" w:hAnsi="Arial" w:cs="Arial"/>
          <w:sz w:val="24"/>
          <w:szCs w:val="24"/>
          <w:u w:val="single"/>
        </w:rPr>
        <w:t>(podpisane kwalifikowanym podpisem elektronicznym lub podpisem zaufanym lub podpisem osobistym),</w:t>
      </w:r>
    </w:p>
    <w:p w:rsidR="002B23B8" w:rsidRPr="00D24C9C" w:rsidRDefault="002B23B8" w:rsidP="00D24C9C">
      <w:pPr>
        <w:pStyle w:val="Akapitzlist"/>
        <w:keepNext/>
        <w:keepLines/>
        <w:widowControl w:val="0"/>
        <w:numPr>
          <w:ilvl w:val="0"/>
          <w:numId w:val="25"/>
        </w:numPr>
        <w:suppressAutoHyphens w:val="0"/>
        <w:autoSpaceDN/>
        <w:spacing w:line="360" w:lineRule="auto"/>
        <w:ind w:left="0" w:firstLine="0"/>
        <w:rPr>
          <w:bCs/>
        </w:rPr>
      </w:pPr>
      <w:r w:rsidRPr="00D24C9C">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r w:rsidRPr="00D24C9C">
        <w:rPr>
          <w:u w:val="single"/>
        </w:rPr>
        <w:t>(podpisane kwalifikowanym podpisem elektronicznym lub podpisem zaufanym lub podpisem osobistym)</w:t>
      </w:r>
      <w:r w:rsidRPr="00D24C9C">
        <w:t>.</w:t>
      </w:r>
    </w:p>
    <w:p w:rsidR="00173EAD" w:rsidRPr="000B252B" w:rsidRDefault="00173EAD" w:rsidP="000B252B">
      <w:pPr>
        <w:spacing w:after="0" w:line="360" w:lineRule="auto"/>
        <w:rPr>
          <w:rFonts w:ascii="Arial" w:eastAsia="Arial" w:hAnsi="Arial" w:cs="Arial"/>
          <w:sz w:val="24"/>
          <w:szCs w:val="24"/>
        </w:rPr>
      </w:pPr>
    </w:p>
    <w:p w:rsidR="00173EAD" w:rsidRPr="00B82463" w:rsidRDefault="00B82463" w:rsidP="000B252B">
      <w:pPr>
        <w:spacing w:after="0" w:line="360" w:lineRule="auto"/>
        <w:ind w:left="40"/>
        <w:rPr>
          <w:rFonts w:ascii="Arial" w:hAnsi="Arial" w:cs="Arial"/>
          <w:b/>
          <w:sz w:val="24"/>
          <w:szCs w:val="24"/>
        </w:rPr>
      </w:pPr>
      <w:r w:rsidRPr="00B82463">
        <w:rPr>
          <w:rFonts w:ascii="Arial" w:eastAsia="Arial" w:hAnsi="Arial" w:cs="Arial"/>
          <w:b/>
          <w:sz w:val="24"/>
          <w:szCs w:val="24"/>
        </w:rPr>
        <w:t xml:space="preserve">XXII. </w:t>
      </w:r>
      <w:r w:rsidR="0028182D" w:rsidRPr="00B82463">
        <w:rPr>
          <w:rFonts w:ascii="Arial" w:eastAsia="Arial" w:hAnsi="Arial" w:cs="Arial"/>
          <w:b/>
          <w:bCs/>
          <w:sz w:val="24"/>
          <w:szCs w:val="24"/>
        </w:rPr>
        <w:t>ZMIANA / WYCOFANIE OFERTY</w:t>
      </w:r>
    </w:p>
    <w:p w:rsidR="00173EAD" w:rsidRPr="000B252B" w:rsidRDefault="0028182D" w:rsidP="000B252B">
      <w:pPr>
        <w:tabs>
          <w:tab w:val="left" w:pos="2080"/>
          <w:tab w:val="left" w:pos="3540"/>
          <w:tab w:val="left" w:pos="4280"/>
          <w:tab w:val="left" w:pos="5040"/>
          <w:tab w:val="left" w:pos="6140"/>
          <w:tab w:val="left" w:pos="7100"/>
          <w:tab w:val="left" w:pos="7520"/>
          <w:tab w:val="left" w:pos="8700"/>
        </w:tabs>
        <w:spacing w:after="0" w:line="360" w:lineRule="auto"/>
        <w:rPr>
          <w:rFonts w:ascii="Arial" w:hAnsi="Arial" w:cs="Arial"/>
          <w:sz w:val="24"/>
          <w:szCs w:val="24"/>
        </w:rPr>
      </w:pPr>
      <w:r w:rsidRPr="000B252B">
        <w:rPr>
          <w:rFonts w:ascii="Arial" w:eastAsia="Arial" w:hAnsi="Arial" w:cs="Arial"/>
          <w:sz w:val="24"/>
          <w:szCs w:val="24"/>
        </w:rPr>
        <w:t xml:space="preserve">1. Wykonawca może przed upływem terminu do składania ofert zmienić lub wycofać ofertę za pośrednictwem Formularza do złożenia, zmiany, wycofania oferty lub wniosku dostępnego na ePUAP (Elektronicznej Skrzynki Podawczej – nazwa – </w:t>
      </w:r>
      <w:r w:rsidR="00CC669D" w:rsidRPr="000B252B">
        <w:rPr>
          <w:rFonts w:ascii="Arial" w:eastAsia="Arial" w:hAnsi="Arial" w:cs="Arial"/>
          <w:color w:val="000000"/>
          <w:sz w:val="24"/>
          <w:szCs w:val="24"/>
        </w:rPr>
        <w:lastRenderedPageBreak/>
        <w:t xml:space="preserve">Specjalny Ośrodek Szkolno-Wychowawczy w PiotrkowieTrybunalskim </w:t>
      </w:r>
      <w:r w:rsidR="00CC669D" w:rsidRPr="000B252B">
        <w:rPr>
          <w:rFonts w:ascii="Arial" w:hAnsi="Arial" w:cs="Arial"/>
          <w:sz w:val="24"/>
          <w:szCs w:val="24"/>
        </w:rPr>
        <w:t>/SOS-W/SkrytkaESP</w:t>
      </w:r>
      <w:r w:rsidR="00CC669D" w:rsidRPr="000B252B">
        <w:rPr>
          <w:rFonts w:ascii="Arial" w:eastAsia="Arial" w:hAnsi="Arial" w:cs="Arial"/>
          <w:sz w:val="24"/>
          <w:szCs w:val="24"/>
        </w:rPr>
        <w:t xml:space="preserve">) </w:t>
      </w:r>
      <w:r w:rsidRPr="000B252B">
        <w:rPr>
          <w:rFonts w:ascii="Arial" w:eastAsia="Arial" w:hAnsi="Arial" w:cs="Arial"/>
          <w:sz w:val="24"/>
          <w:szCs w:val="24"/>
        </w:rPr>
        <w:t>i udostępnionych również na miniPortalu. Sposób zmiany i wycofania oferty został opisany w Instrukcji użytkownika dostępnej na miniPortalu.</w:t>
      </w:r>
    </w:p>
    <w:p w:rsidR="00173EAD" w:rsidRPr="000B252B" w:rsidRDefault="0028182D" w:rsidP="000B252B">
      <w:pPr>
        <w:spacing w:after="0" w:line="360" w:lineRule="auto"/>
        <w:ind w:right="40"/>
        <w:rPr>
          <w:rFonts w:ascii="Arial" w:hAnsi="Arial" w:cs="Arial"/>
          <w:sz w:val="24"/>
          <w:szCs w:val="24"/>
        </w:rPr>
      </w:pPr>
      <w:r w:rsidRPr="000B252B">
        <w:rPr>
          <w:rFonts w:ascii="Arial" w:eastAsia="Arial" w:hAnsi="Arial" w:cs="Arial"/>
          <w:sz w:val="24"/>
          <w:szCs w:val="24"/>
        </w:rPr>
        <w:t>2.</w:t>
      </w:r>
      <w:r w:rsidRPr="000B252B">
        <w:rPr>
          <w:rFonts w:ascii="Arial" w:hAnsi="Arial" w:cs="Arial"/>
          <w:sz w:val="24"/>
          <w:szCs w:val="24"/>
        </w:rPr>
        <w:t xml:space="preserve"> </w:t>
      </w:r>
      <w:r w:rsidRPr="000B252B">
        <w:rPr>
          <w:rFonts w:ascii="Arial" w:eastAsia="Arial" w:hAnsi="Arial" w:cs="Arial"/>
          <w:sz w:val="24"/>
          <w:szCs w:val="24"/>
        </w:rPr>
        <w:t>Wykonawca po upływie terminu do składania ofert nie może skutecznie dokonać zmiany ani wycofać złożonej oferty.</w:t>
      </w:r>
    </w:p>
    <w:p w:rsidR="00173EAD" w:rsidRPr="000B252B" w:rsidRDefault="00173EAD" w:rsidP="000B252B">
      <w:pPr>
        <w:spacing w:after="0" w:line="360" w:lineRule="auto"/>
        <w:rPr>
          <w:rFonts w:ascii="Arial" w:hAnsi="Arial" w:cs="Arial"/>
          <w:sz w:val="24"/>
          <w:szCs w:val="24"/>
        </w:rPr>
      </w:pPr>
    </w:p>
    <w:p w:rsidR="00173EAD" w:rsidRPr="00246CBC" w:rsidRDefault="00246CBC" w:rsidP="000B252B">
      <w:pPr>
        <w:tabs>
          <w:tab w:val="left" w:pos="358"/>
        </w:tabs>
        <w:suppressAutoHyphens w:val="0"/>
        <w:spacing w:after="0" w:line="360" w:lineRule="auto"/>
        <w:rPr>
          <w:rFonts w:ascii="Arial" w:hAnsi="Arial" w:cs="Arial"/>
          <w:sz w:val="24"/>
          <w:szCs w:val="24"/>
        </w:rPr>
      </w:pPr>
      <w:r w:rsidRPr="00246CBC">
        <w:rPr>
          <w:rFonts w:ascii="Arial" w:eastAsia="Arial" w:hAnsi="Arial" w:cs="Arial"/>
          <w:b/>
          <w:bCs/>
          <w:sz w:val="24"/>
          <w:szCs w:val="24"/>
        </w:rPr>
        <w:t xml:space="preserve">XXIII. </w:t>
      </w:r>
      <w:r w:rsidR="0028182D" w:rsidRPr="00246CBC">
        <w:rPr>
          <w:rFonts w:ascii="Arial" w:eastAsia="Arial" w:hAnsi="Arial" w:cs="Arial"/>
          <w:b/>
          <w:bCs/>
          <w:sz w:val="24"/>
          <w:szCs w:val="24"/>
        </w:rPr>
        <w:t>MIEJSCE ORAZ TERMIN SKŁADANIA I OTWARCIA OFERT</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1.</w:t>
      </w:r>
      <w:r w:rsidRPr="000B252B">
        <w:rPr>
          <w:rFonts w:ascii="Arial" w:hAnsi="Arial" w:cs="Arial"/>
          <w:sz w:val="24"/>
          <w:szCs w:val="24"/>
        </w:rPr>
        <w:t xml:space="preserve"> </w:t>
      </w:r>
      <w:r w:rsidRPr="000B252B">
        <w:rPr>
          <w:rFonts w:ascii="Arial" w:eastAsia="Arial" w:hAnsi="Arial" w:cs="Arial"/>
          <w:sz w:val="24"/>
          <w:szCs w:val="24"/>
        </w:rPr>
        <w:t xml:space="preserve">Wykonawca składa ofertę za pośrednictwem </w:t>
      </w:r>
      <w:r w:rsidRPr="000B252B">
        <w:rPr>
          <w:rFonts w:ascii="Arial" w:eastAsia="Arial" w:hAnsi="Arial" w:cs="Arial"/>
          <w:i/>
          <w:iCs/>
          <w:sz w:val="24"/>
          <w:szCs w:val="24"/>
        </w:rPr>
        <w:t>Formularza do złożenia, zmiany,</w:t>
      </w:r>
      <w:r w:rsidRPr="000B252B">
        <w:rPr>
          <w:rFonts w:ascii="Arial" w:eastAsia="Arial" w:hAnsi="Arial" w:cs="Arial"/>
          <w:sz w:val="24"/>
          <w:szCs w:val="24"/>
        </w:rPr>
        <w:t xml:space="preserve"> </w:t>
      </w:r>
      <w:r w:rsidRPr="000B252B">
        <w:rPr>
          <w:rFonts w:ascii="Arial" w:eastAsia="Arial" w:hAnsi="Arial" w:cs="Arial"/>
          <w:i/>
          <w:iCs/>
          <w:sz w:val="24"/>
          <w:szCs w:val="24"/>
        </w:rPr>
        <w:t xml:space="preserve">wycofania oferty lub wniosku </w:t>
      </w:r>
      <w:r w:rsidRPr="000B252B">
        <w:rPr>
          <w:rFonts w:ascii="Arial" w:eastAsia="Arial" w:hAnsi="Arial" w:cs="Arial"/>
          <w:sz w:val="24"/>
          <w:szCs w:val="24"/>
        </w:rPr>
        <w:t>dostępnego na ePUAP</w:t>
      </w:r>
      <w:r w:rsidRPr="000B252B">
        <w:rPr>
          <w:rFonts w:ascii="Arial" w:eastAsia="Arial" w:hAnsi="Arial" w:cs="Arial"/>
          <w:i/>
          <w:iCs/>
          <w:sz w:val="24"/>
          <w:szCs w:val="24"/>
        </w:rPr>
        <w:t xml:space="preserve"> </w:t>
      </w:r>
      <w:r w:rsidRPr="000B252B">
        <w:rPr>
          <w:rFonts w:ascii="Arial" w:eastAsia="Arial" w:hAnsi="Arial" w:cs="Arial"/>
          <w:sz w:val="24"/>
          <w:szCs w:val="24"/>
          <w:u w:val="single"/>
        </w:rPr>
        <w:t>(Elektronicznej Skrzynki</w:t>
      </w:r>
      <w:r w:rsidRPr="000B252B">
        <w:rPr>
          <w:rFonts w:ascii="Arial" w:eastAsia="Arial" w:hAnsi="Arial" w:cs="Arial"/>
          <w:i/>
          <w:iCs/>
          <w:sz w:val="24"/>
          <w:szCs w:val="24"/>
        </w:rPr>
        <w:t xml:space="preserve"> </w:t>
      </w:r>
      <w:r w:rsidRPr="000B252B">
        <w:rPr>
          <w:rFonts w:ascii="Arial" w:eastAsia="Arial" w:hAnsi="Arial" w:cs="Arial"/>
          <w:sz w:val="24"/>
          <w:szCs w:val="24"/>
          <w:u w:val="single"/>
        </w:rPr>
        <w:t>Podawczej</w:t>
      </w:r>
      <w:r w:rsidRPr="000B252B">
        <w:rPr>
          <w:rFonts w:ascii="Arial" w:eastAsia="Arial" w:hAnsi="Arial" w:cs="Arial"/>
          <w:sz w:val="24"/>
          <w:szCs w:val="24"/>
        </w:rPr>
        <w:t xml:space="preserve"> </w:t>
      </w:r>
      <w:r w:rsidR="00BC01FB" w:rsidRPr="000B252B">
        <w:rPr>
          <w:rFonts w:ascii="Arial" w:eastAsia="Arial" w:hAnsi="Arial" w:cs="Arial"/>
          <w:sz w:val="24"/>
          <w:szCs w:val="24"/>
          <w:u w:val="single"/>
        </w:rPr>
        <w:t>-</w:t>
      </w:r>
      <w:r w:rsidRPr="000B252B">
        <w:rPr>
          <w:rFonts w:ascii="Arial" w:eastAsia="Arial" w:hAnsi="Arial" w:cs="Arial"/>
          <w:sz w:val="24"/>
          <w:szCs w:val="24"/>
        </w:rPr>
        <w:t xml:space="preserve"> </w:t>
      </w:r>
      <w:r w:rsidRPr="000B252B">
        <w:rPr>
          <w:rFonts w:ascii="Arial" w:eastAsia="Arial" w:hAnsi="Arial" w:cs="Arial"/>
          <w:sz w:val="24"/>
          <w:szCs w:val="24"/>
          <w:u w:val="single"/>
        </w:rPr>
        <w:t>nazwa</w:t>
      </w:r>
      <w:r w:rsidRPr="000B252B">
        <w:rPr>
          <w:rFonts w:ascii="Arial" w:eastAsia="Arial" w:hAnsi="Arial" w:cs="Arial"/>
          <w:sz w:val="24"/>
          <w:szCs w:val="24"/>
        </w:rPr>
        <w:t xml:space="preserve"> </w:t>
      </w:r>
      <w:r w:rsidR="00CC669D" w:rsidRPr="000B252B">
        <w:rPr>
          <w:rFonts w:ascii="Arial" w:eastAsia="Arial" w:hAnsi="Arial" w:cs="Arial"/>
          <w:color w:val="000000"/>
          <w:sz w:val="24"/>
          <w:szCs w:val="24"/>
        </w:rPr>
        <w:t>Specjalny Ośrodek Szkolno-Wychowawczy</w:t>
      </w:r>
      <w:r w:rsidR="00CC669D" w:rsidRPr="000B252B">
        <w:rPr>
          <w:rFonts w:ascii="Arial" w:eastAsia="Arial" w:hAnsi="Arial" w:cs="Arial"/>
          <w:color w:val="000000"/>
          <w:sz w:val="24"/>
          <w:szCs w:val="24"/>
        </w:rPr>
        <w:br/>
        <w:t xml:space="preserve"> w PiotrkowieTrybunalskim   </w:t>
      </w:r>
      <w:r w:rsidR="00CC669D" w:rsidRPr="000B252B">
        <w:rPr>
          <w:rFonts w:ascii="Arial" w:hAnsi="Arial" w:cs="Arial"/>
          <w:sz w:val="24"/>
          <w:szCs w:val="24"/>
        </w:rPr>
        <w:t>/SOS-W/SkrytkaESP</w:t>
      </w:r>
      <w:r w:rsidR="00CC669D" w:rsidRPr="000B252B">
        <w:rPr>
          <w:rFonts w:ascii="Arial" w:eastAsia="Arial" w:hAnsi="Arial" w:cs="Arial"/>
          <w:sz w:val="24"/>
          <w:szCs w:val="24"/>
        </w:rPr>
        <w:t xml:space="preserve">) </w:t>
      </w:r>
      <w:r w:rsidRPr="000B252B">
        <w:rPr>
          <w:rFonts w:ascii="Arial" w:eastAsia="Arial" w:hAnsi="Arial" w:cs="Arial"/>
          <w:sz w:val="24"/>
          <w:szCs w:val="24"/>
        </w:rPr>
        <w:t>i udostępnionego również na miniPortalu.</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2.</w:t>
      </w:r>
      <w:r w:rsidRPr="000B252B">
        <w:rPr>
          <w:rFonts w:ascii="Arial" w:hAnsi="Arial" w:cs="Arial"/>
          <w:sz w:val="24"/>
          <w:szCs w:val="24"/>
        </w:rPr>
        <w:tab/>
      </w:r>
      <w:r w:rsidRPr="000B252B">
        <w:rPr>
          <w:rFonts w:ascii="Arial" w:eastAsia="Arial" w:hAnsi="Arial" w:cs="Arial"/>
          <w:b/>
          <w:bCs/>
          <w:sz w:val="24"/>
          <w:szCs w:val="24"/>
        </w:rPr>
        <w:t>Ofertę należy złożyć:</w:t>
      </w:r>
    </w:p>
    <w:tbl>
      <w:tblPr>
        <w:tblW w:w="9160" w:type="dxa"/>
        <w:tblInd w:w="188" w:type="dxa"/>
        <w:tblLayout w:type="fixed"/>
        <w:tblCellMar>
          <w:left w:w="10" w:type="dxa"/>
          <w:right w:w="10" w:type="dxa"/>
        </w:tblCellMar>
        <w:tblLook w:val="0000" w:firstRow="0" w:lastRow="0" w:firstColumn="0" w:lastColumn="0" w:noHBand="0" w:noVBand="0"/>
      </w:tblPr>
      <w:tblGrid>
        <w:gridCol w:w="2020"/>
        <w:gridCol w:w="2500"/>
        <w:gridCol w:w="1820"/>
        <w:gridCol w:w="2820"/>
      </w:tblGrid>
      <w:tr w:rsidR="00173EAD" w:rsidRPr="000B252B">
        <w:trPr>
          <w:trHeight w:val="410"/>
        </w:trPr>
        <w:tc>
          <w:tcPr>
            <w:tcW w:w="2020" w:type="dxa"/>
            <w:tcBorders>
              <w:top w:val="single" w:sz="8" w:space="0" w:color="000000"/>
              <w:left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28182D" w:rsidP="000B252B">
            <w:pPr>
              <w:spacing w:after="0" w:line="360" w:lineRule="auto"/>
              <w:ind w:left="660"/>
              <w:rPr>
                <w:rFonts w:ascii="Arial" w:hAnsi="Arial" w:cs="Arial"/>
                <w:sz w:val="24"/>
                <w:szCs w:val="24"/>
              </w:rPr>
            </w:pPr>
            <w:r w:rsidRPr="000B252B">
              <w:rPr>
                <w:rFonts w:ascii="Arial" w:eastAsia="Arial" w:hAnsi="Arial" w:cs="Arial"/>
                <w:b/>
                <w:bCs/>
                <w:sz w:val="24"/>
                <w:szCs w:val="24"/>
              </w:rPr>
              <w:t>do dnia</w:t>
            </w:r>
          </w:p>
        </w:tc>
        <w:tc>
          <w:tcPr>
            <w:tcW w:w="2500" w:type="dxa"/>
            <w:tcBorders>
              <w:top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5971AE" w:rsidP="000B252B">
            <w:pPr>
              <w:spacing w:after="0" w:line="360" w:lineRule="auto"/>
              <w:ind w:left="440"/>
              <w:rPr>
                <w:rFonts w:ascii="Arial" w:hAnsi="Arial" w:cs="Arial"/>
                <w:sz w:val="24"/>
                <w:szCs w:val="24"/>
              </w:rPr>
            </w:pPr>
            <w:r w:rsidRPr="000B252B">
              <w:rPr>
                <w:rFonts w:ascii="Arial" w:eastAsia="Arial" w:hAnsi="Arial" w:cs="Arial"/>
                <w:b/>
                <w:bCs/>
                <w:sz w:val="24"/>
                <w:szCs w:val="24"/>
              </w:rPr>
              <w:t>28.12.2022</w:t>
            </w:r>
            <w:r w:rsidR="00B35E54" w:rsidRPr="000B252B">
              <w:rPr>
                <w:rFonts w:ascii="Arial" w:eastAsia="Arial" w:hAnsi="Arial" w:cs="Arial"/>
                <w:b/>
                <w:bCs/>
                <w:sz w:val="24"/>
                <w:szCs w:val="24"/>
              </w:rPr>
              <w:t xml:space="preserve"> r.</w:t>
            </w:r>
          </w:p>
        </w:tc>
        <w:tc>
          <w:tcPr>
            <w:tcW w:w="1820" w:type="dxa"/>
            <w:tcBorders>
              <w:top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28182D" w:rsidP="000B252B">
            <w:pPr>
              <w:spacing w:after="0" w:line="360" w:lineRule="auto"/>
              <w:ind w:left="340"/>
              <w:rPr>
                <w:rFonts w:ascii="Arial" w:hAnsi="Arial" w:cs="Arial"/>
                <w:sz w:val="24"/>
                <w:szCs w:val="24"/>
              </w:rPr>
            </w:pPr>
            <w:r w:rsidRPr="000B252B">
              <w:rPr>
                <w:rFonts w:ascii="Arial" w:eastAsia="Arial" w:hAnsi="Arial" w:cs="Arial"/>
                <w:b/>
                <w:bCs/>
                <w:sz w:val="24"/>
                <w:szCs w:val="24"/>
              </w:rPr>
              <w:t>do godz.</w:t>
            </w:r>
          </w:p>
        </w:tc>
        <w:tc>
          <w:tcPr>
            <w:tcW w:w="2820" w:type="dxa"/>
            <w:tcBorders>
              <w:top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28182D" w:rsidP="000B252B">
            <w:pPr>
              <w:spacing w:after="0" w:line="360" w:lineRule="auto"/>
              <w:ind w:right="1060"/>
              <w:rPr>
                <w:rFonts w:ascii="Arial" w:hAnsi="Arial" w:cs="Arial"/>
                <w:sz w:val="24"/>
                <w:szCs w:val="24"/>
              </w:rPr>
            </w:pPr>
            <w:r w:rsidRPr="000B252B">
              <w:rPr>
                <w:rFonts w:ascii="Arial" w:eastAsia="Arial" w:hAnsi="Arial" w:cs="Arial"/>
                <w:b/>
                <w:bCs/>
                <w:sz w:val="24"/>
                <w:szCs w:val="24"/>
              </w:rPr>
              <w:t>10:00</w:t>
            </w:r>
          </w:p>
        </w:tc>
      </w:tr>
      <w:tr w:rsidR="00173EAD" w:rsidRPr="000B252B">
        <w:trPr>
          <w:trHeight w:val="161"/>
        </w:trPr>
        <w:tc>
          <w:tcPr>
            <w:tcW w:w="2020" w:type="dxa"/>
            <w:tcBorders>
              <w:left w:val="single" w:sz="8" w:space="0" w:color="000000"/>
              <w:bottom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173EAD" w:rsidP="000B252B">
            <w:pPr>
              <w:spacing w:after="0" w:line="360" w:lineRule="auto"/>
              <w:rPr>
                <w:rFonts w:ascii="Arial" w:hAnsi="Arial" w:cs="Arial"/>
                <w:sz w:val="24"/>
                <w:szCs w:val="24"/>
              </w:rPr>
            </w:pPr>
          </w:p>
        </w:tc>
        <w:tc>
          <w:tcPr>
            <w:tcW w:w="2500" w:type="dxa"/>
            <w:tcBorders>
              <w:bottom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173EAD" w:rsidP="000B252B">
            <w:pPr>
              <w:spacing w:after="0" w:line="360" w:lineRule="auto"/>
              <w:rPr>
                <w:rFonts w:ascii="Arial" w:hAnsi="Arial" w:cs="Arial"/>
                <w:sz w:val="24"/>
                <w:szCs w:val="24"/>
              </w:rPr>
            </w:pPr>
          </w:p>
        </w:tc>
        <w:tc>
          <w:tcPr>
            <w:tcW w:w="1820" w:type="dxa"/>
            <w:tcBorders>
              <w:bottom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173EAD" w:rsidP="000B252B">
            <w:pPr>
              <w:spacing w:after="0" w:line="360" w:lineRule="auto"/>
              <w:rPr>
                <w:rFonts w:ascii="Arial" w:hAnsi="Arial" w:cs="Arial"/>
                <w:sz w:val="24"/>
                <w:szCs w:val="24"/>
              </w:rPr>
            </w:pPr>
          </w:p>
        </w:tc>
        <w:tc>
          <w:tcPr>
            <w:tcW w:w="2820" w:type="dxa"/>
            <w:tcBorders>
              <w:bottom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173EAD" w:rsidP="000B252B">
            <w:pPr>
              <w:spacing w:after="0" w:line="360" w:lineRule="auto"/>
              <w:rPr>
                <w:rFonts w:ascii="Arial" w:hAnsi="Arial" w:cs="Arial"/>
                <w:sz w:val="24"/>
                <w:szCs w:val="24"/>
              </w:rPr>
            </w:pPr>
          </w:p>
        </w:tc>
      </w:tr>
    </w:tbl>
    <w:p w:rsidR="00173EAD" w:rsidRPr="000B252B" w:rsidRDefault="00173EAD" w:rsidP="000B252B">
      <w:pPr>
        <w:spacing w:after="0" w:line="360" w:lineRule="auto"/>
        <w:rPr>
          <w:rFonts w:ascii="Arial" w:hAnsi="Arial" w:cs="Arial"/>
          <w:sz w:val="24"/>
          <w:szCs w:val="24"/>
        </w:rPr>
      </w:pP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3. Zamawiający</w:t>
      </w:r>
      <w:r w:rsidRPr="000B252B">
        <w:rPr>
          <w:rFonts w:ascii="Arial" w:hAnsi="Arial" w:cs="Arial"/>
          <w:sz w:val="24"/>
          <w:szCs w:val="24"/>
        </w:rPr>
        <w:t xml:space="preserve"> </w:t>
      </w:r>
      <w:r w:rsidRPr="000B252B">
        <w:rPr>
          <w:rFonts w:ascii="Arial" w:eastAsia="Arial" w:hAnsi="Arial" w:cs="Arial"/>
          <w:sz w:val="24"/>
          <w:szCs w:val="24"/>
        </w:rPr>
        <w:t>najpóźniej przed otwarciem ofert udostępni na stronie internetowej prowadzonego postępowanie informację o kwocie jaką zamierza przeznaczyć na sfinansowanie zamówienia.</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4. Oferta może być złożona tylko do upływu terminu składania ofert.</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5. Zamawiający odrzuca ofertę jeżeli została złożona po terminie składania ofert.</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6. Zgodnie</w:t>
      </w:r>
      <w:r w:rsidRPr="000B252B">
        <w:rPr>
          <w:rFonts w:ascii="Arial" w:hAnsi="Arial" w:cs="Arial"/>
          <w:sz w:val="24"/>
          <w:szCs w:val="24"/>
        </w:rPr>
        <w:t xml:space="preserve"> </w:t>
      </w:r>
      <w:r w:rsidRPr="000B252B">
        <w:rPr>
          <w:rFonts w:ascii="Arial" w:eastAsia="Arial" w:hAnsi="Arial" w:cs="Arial"/>
          <w:sz w:val="24"/>
          <w:szCs w:val="24"/>
        </w:rPr>
        <w:t xml:space="preserve">z art. </w:t>
      </w:r>
      <w:r w:rsidR="00B72AC6" w:rsidRPr="000B252B">
        <w:rPr>
          <w:rFonts w:ascii="Arial" w:eastAsia="Arial" w:hAnsi="Arial" w:cs="Arial"/>
          <w:sz w:val="24"/>
          <w:szCs w:val="24"/>
        </w:rPr>
        <w:t>310</w:t>
      </w:r>
      <w:r w:rsidRPr="000B252B">
        <w:rPr>
          <w:rFonts w:ascii="Arial" w:eastAsia="Arial" w:hAnsi="Arial" w:cs="Arial"/>
          <w:sz w:val="24"/>
          <w:szCs w:val="24"/>
        </w:rPr>
        <w:t xml:space="preserve"> ustawy Pzp, Zamawiający nie przewiduje możliwości unieważnienia przedmiotowego postępowania, jeżeli środki publiczne, które Zamawiający zamierzał przeznaczyć na sfinansowanie całości lub części zamówienia, nie zostały mu przyznane.</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 xml:space="preserve">7. </w:t>
      </w:r>
      <w:r w:rsidRPr="000B252B">
        <w:rPr>
          <w:rFonts w:ascii="Arial" w:eastAsia="Arial" w:hAnsi="Arial" w:cs="Arial"/>
          <w:b/>
          <w:bCs/>
          <w:sz w:val="24"/>
          <w:szCs w:val="24"/>
        </w:rPr>
        <w:t>Otwarcie ofert nastąpi:</w:t>
      </w:r>
    </w:p>
    <w:tbl>
      <w:tblPr>
        <w:tblW w:w="9040" w:type="dxa"/>
        <w:tblInd w:w="248" w:type="dxa"/>
        <w:tblLayout w:type="fixed"/>
        <w:tblCellMar>
          <w:left w:w="10" w:type="dxa"/>
          <w:right w:w="10" w:type="dxa"/>
        </w:tblCellMar>
        <w:tblLook w:val="0000" w:firstRow="0" w:lastRow="0" w:firstColumn="0" w:lastColumn="0" w:noHBand="0" w:noVBand="0"/>
      </w:tblPr>
      <w:tblGrid>
        <w:gridCol w:w="2040"/>
        <w:gridCol w:w="2320"/>
        <w:gridCol w:w="1880"/>
        <w:gridCol w:w="2800"/>
      </w:tblGrid>
      <w:tr w:rsidR="00173EAD" w:rsidRPr="000B252B">
        <w:trPr>
          <w:trHeight w:val="410"/>
        </w:trPr>
        <w:tc>
          <w:tcPr>
            <w:tcW w:w="2040" w:type="dxa"/>
            <w:tcBorders>
              <w:top w:val="single" w:sz="8" w:space="0" w:color="000000"/>
              <w:left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28182D" w:rsidP="000B252B">
            <w:pPr>
              <w:spacing w:after="0" w:line="360" w:lineRule="auto"/>
              <w:ind w:left="560"/>
              <w:rPr>
                <w:rFonts w:ascii="Arial" w:hAnsi="Arial" w:cs="Arial"/>
                <w:sz w:val="24"/>
                <w:szCs w:val="24"/>
              </w:rPr>
            </w:pPr>
            <w:r w:rsidRPr="000B252B">
              <w:rPr>
                <w:rFonts w:ascii="Arial" w:eastAsia="Arial" w:hAnsi="Arial" w:cs="Arial"/>
                <w:b/>
                <w:bCs/>
                <w:sz w:val="24"/>
                <w:szCs w:val="24"/>
              </w:rPr>
              <w:t>w dniu</w:t>
            </w:r>
          </w:p>
        </w:tc>
        <w:tc>
          <w:tcPr>
            <w:tcW w:w="2320" w:type="dxa"/>
            <w:tcBorders>
              <w:top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5971AE" w:rsidP="000B252B">
            <w:pPr>
              <w:spacing w:after="0" w:line="360" w:lineRule="auto"/>
              <w:ind w:left="360"/>
              <w:rPr>
                <w:rFonts w:ascii="Arial" w:hAnsi="Arial" w:cs="Arial"/>
                <w:sz w:val="24"/>
                <w:szCs w:val="24"/>
              </w:rPr>
            </w:pPr>
            <w:r w:rsidRPr="000B252B">
              <w:rPr>
                <w:rFonts w:ascii="Arial" w:eastAsia="Arial" w:hAnsi="Arial" w:cs="Arial"/>
                <w:b/>
                <w:bCs/>
                <w:sz w:val="24"/>
                <w:szCs w:val="24"/>
              </w:rPr>
              <w:t>28.12.2022</w:t>
            </w:r>
            <w:r w:rsidR="00B35E54" w:rsidRPr="000B252B">
              <w:rPr>
                <w:rFonts w:ascii="Arial" w:eastAsia="Arial" w:hAnsi="Arial" w:cs="Arial"/>
                <w:b/>
                <w:bCs/>
                <w:sz w:val="24"/>
                <w:szCs w:val="24"/>
              </w:rPr>
              <w:t xml:space="preserve"> r.</w:t>
            </w:r>
          </w:p>
        </w:tc>
        <w:tc>
          <w:tcPr>
            <w:tcW w:w="1880" w:type="dxa"/>
            <w:tcBorders>
              <w:top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28182D" w:rsidP="000B252B">
            <w:pPr>
              <w:spacing w:after="0" w:line="360" w:lineRule="auto"/>
              <w:ind w:left="440"/>
              <w:rPr>
                <w:rFonts w:ascii="Arial" w:hAnsi="Arial" w:cs="Arial"/>
                <w:sz w:val="24"/>
                <w:szCs w:val="24"/>
              </w:rPr>
            </w:pPr>
            <w:r w:rsidRPr="000B252B">
              <w:rPr>
                <w:rFonts w:ascii="Arial" w:eastAsia="Arial" w:hAnsi="Arial" w:cs="Arial"/>
                <w:b/>
                <w:bCs/>
                <w:sz w:val="24"/>
                <w:szCs w:val="24"/>
              </w:rPr>
              <w:t>o godz.</w:t>
            </w:r>
          </w:p>
        </w:tc>
        <w:tc>
          <w:tcPr>
            <w:tcW w:w="2800" w:type="dxa"/>
            <w:tcBorders>
              <w:top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28182D" w:rsidP="000B252B">
            <w:pPr>
              <w:spacing w:after="0" w:line="360" w:lineRule="auto"/>
              <w:ind w:right="1060"/>
              <w:rPr>
                <w:rFonts w:ascii="Arial" w:hAnsi="Arial" w:cs="Arial"/>
                <w:sz w:val="24"/>
                <w:szCs w:val="24"/>
              </w:rPr>
            </w:pPr>
            <w:r w:rsidRPr="000B252B">
              <w:rPr>
                <w:rFonts w:ascii="Arial" w:eastAsia="Arial" w:hAnsi="Arial" w:cs="Arial"/>
                <w:b/>
                <w:bCs/>
                <w:sz w:val="24"/>
                <w:szCs w:val="24"/>
              </w:rPr>
              <w:t>11:00</w:t>
            </w:r>
          </w:p>
        </w:tc>
      </w:tr>
      <w:tr w:rsidR="00173EAD" w:rsidRPr="000B252B">
        <w:trPr>
          <w:trHeight w:val="164"/>
        </w:trPr>
        <w:tc>
          <w:tcPr>
            <w:tcW w:w="2040" w:type="dxa"/>
            <w:tcBorders>
              <w:left w:val="single" w:sz="8" w:space="0" w:color="000000"/>
              <w:bottom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173EAD" w:rsidP="000B252B">
            <w:pPr>
              <w:spacing w:after="0" w:line="360" w:lineRule="auto"/>
              <w:rPr>
                <w:rFonts w:ascii="Arial" w:hAnsi="Arial" w:cs="Arial"/>
                <w:sz w:val="24"/>
                <w:szCs w:val="24"/>
              </w:rPr>
            </w:pPr>
          </w:p>
        </w:tc>
        <w:tc>
          <w:tcPr>
            <w:tcW w:w="2320" w:type="dxa"/>
            <w:tcBorders>
              <w:bottom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173EAD" w:rsidP="000B252B">
            <w:pPr>
              <w:spacing w:after="0" w:line="360" w:lineRule="auto"/>
              <w:rPr>
                <w:rFonts w:ascii="Arial" w:hAnsi="Arial" w:cs="Arial"/>
                <w:sz w:val="24"/>
                <w:szCs w:val="24"/>
              </w:rPr>
            </w:pPr>
          </w:p>
        </w:tc>
        <w:tc>
          <w:tcPr>
            <w:tcW w:w="1880" w:type="dxa"/>
            <w:tcBorders>
              <w:bottom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173EAD" w:rsidP="000B252B">
            <w:pPr>
              <w:spacing w:after="0" w:line="360" w:lineRule="auto"/>
              <w:rPr>
                <w:rFonts w:ascii="Arial" w:hAnsi="Arial" w:cs="Arial"/>
                <w:sz w:val="24"/>
                <w:szCs w:val="24"/>
              </w:rPr>
            </w:pPr>
          </w:p>
        </w:tc>
        <w:tc>
          <w:tcPr>
            <w:tcW w:w="2800" w:type="dxa"/>
            <w:tcBorders>
              <w:bottom w:val="single" w:sz="8" w:space="0" w:color="000000"/>
              <w:right w:val="single" w:sz="8" w:space="0" w:color="000000"/>
            </w:tcBorders>
            <w:shd w:val="clear" w:color="auto" w:fill="D9D9D9"/>
            <w:tcMar>
              <w:top w:w="0" w:type="dxa"/>
              <w:left w:w="0" w:type="dxa"/>
              <w:bottom w:w="0" w:type="dxa"/>
              <w:right w:w="0" w:type="dxa"/>
            </w:tcMar>
            <w:vAlign w:val="bottom"/>
          </w:tcPr>
          <w:p w:rsidR="00173EAD" w:rsidRPr="000B252B" w:rsidRDefault="00173EAD" w:rsidP="000B252B">
            <w:pPr>
              <w:spacing w:after="0" w:line="360" w:lineRule="auto"/>
              <w:rPr>
                <w:rFonts w:ascii="Arial" w:hAnsi="Arial" w:cs="Arial"/>
                <w:sz w:val="24"/>
                <w:szCs w:val="24"/>
              </w:rPr>
            </w:pPr>
          </w:p>
        </w:tc>
      </w:tr>
    </w:tbl>
    <w:p w:rsidR="00173EAD" w:rsidRPr="000B252B" w:rsidRDefault="00173EAD" w:rsidP="000B252B">
      <w:pPr>
        <w:spacing w:after="0" w:line="360" w:lineRule="auto"/>
        <w:rPr>
          <w:rFonts w:ascii="Arial" w:hAnsi="Arial" w:cs="Arial"/>
          <w:sz w:val="24"/>
          <w:szCs w:val="24"/>
        </w:rPr>
      </w:pPr>
    </w:p>
    <w:p w:rsidR="00173EAD" w:rsidRPr="000B252B" w:rsidRDefault="0028182D" w:rsidP="000B252B">
      <w:pPr>
        <w:spacing w:after="0" w:line="360" w:lineRule="auto"/>
        <w:ind w:right="40"/>
        <w:rPr>
          <w:rFonts w:ascii="Arial" w:hAnsi="Arial" w:cs="Arial"/>
          <w:sz w:val="24"/>
          <w:szCs w:val="24"/>
        </w:rPr>
      </w:pPr>
      <w:r w:rsidRPr="000B252B">
        <w:rPr>
          <w:rFonts w:ascii="Arial" w:eastAsia="Arial" w:hAnsi="Arial" w:cs="Arial"/>
          <w:sz w:val="24"/>
          <w:szCs w:val="24"/>
        </w:rPr>
        <w:t xml:space="preserve">8. Otwarcie ofert następuje poprzez użycie mechanizmu do odszyfrowania ofert dostępnego po zalogowaniu w zakładce Deszyfrowanie na miniPortalu </w:t>
      </w:r>
      <w:r w:rsidRPr="000B252B">
        <w:rPr>
          <w:rFonts w:ascii="Arial" w:eastAsia="Arial" w:hAnsi="Arial" w:cs="Arial"/>
          <w:sz w:val="24"/>
          <w:szCs w:val="24"/>
        </w:rPr>
        <w:br/>
        <w:t>i następuje poprzez wskazanie pliku do odszyfrowania.</w:t>
      </w:r>
    </w:p>
    <w:p w:rsidR="00173EAD" w:rsidRPr="000B252B" w:rsidRDefault="0028182D" w:rsidP="000B252B">
      <w:pPr>
        <w:spacing w:after="0" w:line="360" w:lineRule="auto"/>
        <w:ind w:right="40"/>
        <w:rPr>
          <w:rFonts w:ascii="Arial" w:hAnsi="Arial" w:cs="Arial"/>
          <w:sz w:val="24"/>
          <w:szCs w:val="24"/>
        </w:rPr>
      </w:pPr>
      <w:r w:rsidRPr="000B252B">
        <w:rPr>
          <w:rFonts w:ascii="Arial" w:eastAsia="Arial" w:hAnsi="Arial" w:cs="Arial"/>
          <w:sz w:val="24"/>
          <w:szCs w:val="24"/>
        </w:rPr>
        <w:t>9. W</w:t>
      </w:r>
      <w:r w:rsidRPr="000B252B">
        <w:rPr>
          <w:rFonts w:ascii="Arial" w:hAnsi="Arial" w:cs="Arial"/>
          <w:sz w:val="24"/>
          <w:szCs w:val="24"/>
        </w:rPr>
        <w:t xml:space="preserve"> </w:t>
      </w:r>
      <w:r w:rsidRPr="000B252B">
        <w:rPr>
          <w:rFonts w:ascii="Arial" w:eastAsia="Arial" w:hAnsi="Arial" w:cs="Arial"/>
          <w:sz w:val="24"/>
          <w:szCs w:val="24"/>
        </w:rPr>
        <w:t>przypadku awarii systemu teleinformatycznego przy użyciu którego następuję otwarcie, która powoduje brak możliwości otwarcia ofert w terminie określonym w pkt.8., otwarcie ofert nastąpi niezwłocznie po usunięciu awarii.</w:t>
      </w:r>
    </w:p>
    <w:p w:rsidR="00AE4C15" w:rsidRPr="000B252B" w:rsidRDefault="0028182D" w:rsidP="000B252B">
      <w:pPr>
        <w:pStyle w:val="Akapitzlist"/>
        <w:spacing w:line="360" w:lineRule="auto"/>
        <w:ind w:left="0"/>
        <w:jc w:val="left"/>
      </w:pPr>
      <w:r w:rsidRPr="000B252B">
        <w:rPr>
          <w:rFonts w:eastAsia="Arial"/>
        </w:rPr>
        <w:lastRenderedPageBreak/>
        <w:t xml:space="preserve">10. Zamawiający niezwłocznie po otwarciu ofert udostępnia na stronie internetowej prowadzonego postępowania </w:t>
      </w:r>
      <w:hyperlink r:id="rId11" w:history="1">
        <w:r w:rsidR="00AE4C15" w:rsidRPr="000B252B">
          <w:rPr>
            <w:rStyle w:val="Hipercze"/>
          </w:rPr>
          <w:t>https://sos-wpiotrkow.bip.wikom.pl/</w:t>
        </w:r>
      </w:hyperlink>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color w:val="000000"/>
          <w:sz w:val="24"/>
          <w:szCs w:val="24"/>
        </w:rPr>
        <w:t>w zakładce „Informacja z otwarcia ofert” informacje dotyczące:</w:t>
      </w:r>
    </w:p>
    <w:p w:rsidR="00173EAD" w:rsidRPr="000B252B" w:rsidRDefault="00A75BE9" w:rsidP="000B252B">
      <w:pPr>
        <w:spacing w:after="0" w:line="360" w:lineRule="auto"/>
        <w:rPr>
          <w:rFonts w:ascii="Arial" w:hAnsi="Arial" w:cs="Arial"/>
          <w:sz w:val="24"/>
          <w:szCs w:val="24"/>
        </w:rPr>
      </w:pPr>
      <w:r>
        <w:rPr>
          <w:rFonts w:ascii="Arial" w:eastAsia="Arial" w:hAnsi="Arial" w:cs="Arial"/>
          <w:sz w:val="24"/>
          <w:szCs w:val="24"/>
        </w:rPr>
        <w:t>1)</w:t>
      </w:r>
      <w:r w:rsidR="0028182D" w:rsidRPr="000B252B">
        <w:rPr>
          <w:rFonts w:ascii="Arial" w:hAnsi="Arial" w:cs="Arial"/>
          <w:sz w:val="24"/>
          <w:szCs w:val="24"/>
        </w:rPr>
        <w:t xml:space="preserve"> </w:t>
      </w:r>
      <w:r w:rsidR="0028182D" w:rsidRPr="000B252B">
        <w:rPr>
          <w:rFonts w:ascii="Arial" w:eastAsia="Arial" w:hAnsi="Arial" w:cs="Arial"/>
          <w:sz w:val="24"/>
          <w:szCs w:val="24"/>
        </w:rPr>
        <w:t>nazw albo imion i nazwisk oraz siedzib lub miejscach prowadzonej działalności gospodarczej bądź miejsca zamieszkania Wykonawców, których oferty zostały otwarte</w:t>
      </w:r>
      <w:r>
        <w:rPr>
          <w:rFonts w:ascii="Arial" w:eastAsia="Arial" w:hAnsi="Arial" w:cs="Arial"/>
          <w:sz w:val="24"/>
          <w:szCs w:val="24"/>
        </w:rPr>
        <w:t>,</w:t>
      </w:r>
    </w:p>
    <w:p w:rsidR="00173EAD" w:rsidRPr="000B252B" w:rsidRDefault="00A75BE9" w:rsidP="000B252B">
      <w:pPr>
        <w:tabs>
          <w:tab w:val="left" w:pos="2080"/>
        </w:tabs>
        <w:spacing w:after="0" w:line="360" w:lineRule="auto"/>
        <w:rPr>
          <w:rFonts w:ascii="Arial" w:eastAsia="Arial" w:hAnsi="Arial" w:cs="Arial"/>
          <w:sz w:val="24"/>
          <w:szCs w:val="24"/>
        </w:rPr>
      </w:pPr>
      <w:r>
        <w:rPr>
          <w:rFonts w:ascii="Arial" w:eastAsia="Arial" w:hAnsi="Arial" w:cs="Arial"/>
          <w:sz w:val="24"/>
          <w:szCs w:val="24"/>
        </w:rPr>
        <w:t>2)</w:t>
      </w:r>
      <w:r w:rsidR="0028182D" w:rsidRPr="000B252B">
        <w:rPr>
          <w:rFonts w:ascii="Arial" w:eastAsia="Arial" w:hAnsi="Arial" w:cs="Arial"/>
          <w:sz w:val="24"/>
          <w:szCs w:val="24"/>
        </w:rPr>
        <w:t xml:space="preserve"> cen zawartych w ofertach.</w:t>
      </w:r>
    </w:p>
    <w:p w:rsidR="00792FB3" w:rsidRPr="000B252B" w:rsidRDefault="00792FB3" w:rsidP="000B252B">
      <w:pPr>
        <w:tabs>
          <w:tab w:val="left" w:pos="2080"/>
        </w:tabs>
        <w:spacing w:after="0" w:line="360" w:lineRule="auto"/>
        <w:rPr>
          <w:rFonts w:ascii="Arial" w:hAnsi="Arial" w:cs="Arial"/>
          <w:sz w:val="24"/>
          <w:szCs w:val="24"/>
        </w:rPr>
      </w:pPr>
    </w:p>
    <w:p w:rsidR="00173EAD" w:rsidRPr="00673DA8" w:rsidRDefault="0028182D" w:rsidP="00673DA8">
      <w:pPr>
        <w:pStyle w:val="Akapitzlist"/>
        <w:numPr>
          <w:ilvl w:val="0"/>
          <w:numId w:val="31"/>
        </w:numPr>
        <w:suppressAutoHyphens w:val="0"/>
        <w:spacing w:line="360" w:lineRule="auto"/>
        <w:ind w:left="0" w:firstLine="0"/>
        <w:jc w:val="left"/>
      </w:pPr>
      <w:r w:rsidRPr="00673DA8">
        <w:rPr>
          <w:rFonts w:eastAsia="Arial"/>
          <w:b/>
          <w:bCs/>
        </w:rPr>
        <w:t>SPOSÓB OBLICZENIA CENY</w:t>
      </w:r>
    </w:p>
    <w:p w:rsidR="00173EAD" w:rsidRPr="000B252B" w:rsidRDefault="00673DA8" w:rsidP="000B252B">
      <w:pPr>
        <w:spacing w:after="0" w:line="360" w:lineRule="auto"/>
        <w:rPr>
          <w:rFonts w:ascii="Arial" w:hAnsi="Arial" w:cs="Arial"/>
          <w:sz w:val="24"/>
          <w:szCs w:val="24"/>
        </w:rPr>
      </w:pPr>
      <w:r>
        <w:rPr>
          <w:rFonts w:ascii="Arial" w:eastAsia="Arial" w:hAnsi="Arial" w:cs="Arial"/>
          <w:sz w:val="24"/>
          <w:szCs w:val="24"/>
        </w:rPr>
        <w:t xml:space="preserve">1. </w:t>
      </w:r>
      <w:r w:rsidR="0028182D" w:rsidRPr="000B252B">
        <w:rPr>
          <w:rFonts w:ascii="Arial" w:eastAsia="Arial" w:hAnsi="Arial" w:cs="Arial"/>
          <w:sz w:val="24"/>
          <w:szCs w:val="24"/>
        </w:rPr>
        <w:t>Ceną ofertową wymienioną w Formularzu ofertowym (Załącznik nr 2</w:t>
      </w:r>
      <w:r w:rsidR="00025BB5" w:rsidRPr="000B252B">
        <w:rPr>
          <w:rFonts w:ascii="Arial" w:eastAsia="Arial" w:hAnsi="Arial" w:cs="Arial"/>
          <w:sz w:val="24"/>
          <w:szCs w:val="24"/>
        </w:rPr>
        <w:t xml:space="preserve"> </w:t>
      </w:r>
      <w:r w:rsidR="0028182D" w:rsidRPr="000B252B">
        <w:rPr>
          <w:rFonts w:ascii="Arial" w:eastAsia="Arial" w:hAnsi="Arial" w:cs="Arial"/>
          <w:sz w:val="24"/>
          <w:szCs w:val="24"/>
        </w:rPr>
        <w:t xml:space="preserve">do SWZ) jest wyrażona w złotych polskich (PLN) </w:t>
      </w:r>
      <w:r w:rsidR="0028182D" w:rsidRPr="000B252B">
        <w:rPr>
          <w:rFonts w:ascii="Arial" w:eastAsia="Arial" w:hAnsi="Arial" w:cs="Arial"/>
          <w:b/>
          <w:bCs/>
          <w:sz w:val="24"/>
          <w:szCs w:val="24"/>
        </w:rPr>
        <w:t>cena oferty brutto</w:t>
      </w:r>
      <w:r w:rsidR="0028182D" w:rsidRPr="000B252B">
        <w:rPr>
          <w:rFonts w:ascii="Arial" w:eastAsia="Arial" w:hAnsi="Arial" w:cs="Arial"/>
          <w:sz w:val="24"/>
          <w:szCs w:val="24"/>
        </w:rPr>
        <w:t xml:space="preserve"> (z VAT) za wykonanie przedmiotu zamówienia, wskazana w punkcie 5 Formularza ofertowego.</w:t>
      </w:r>
    </w:p>
    <w:p w:rsidR="00173EAD" w:rsidRPr="000B252B" w:rsidRDefault="00EF2A27" w:rsidP="00673DA8">
      <w:pPr>
        <w:spacing w:after="0" w:line="360" w:lineRule="auto"/>
        <w:ind w:right="20"/>
        <w:rPr>
          <w:rFonts w:ascii="Arial" w:hAnsi="Arial" w:cs="Arial"/>
          <w:sz w:val="24"/>
          <w:szCs w:val="24"/>
        </w:rPr>
      </w:pPr>
      <w:r w:rsidRPr="000B252B">
        <w:rPr>
          <w:rFonts w:ascii="Arial" w:eastAsia="Arial" w:hAnsi="Arial" w:cs="Arial"/>
          <w:sz w:val="24"/>
          <w:szCs w:val="24"/>
        </w:rPr>
        <w:t xml:space="preserve">2. </w:t>
      </w:r>
      <w:r w:rsidR="0028182D" w:rsidRPr="000B252B">
        <w:rPr>
          <w:rFonts w:ascii="Arial" w:eastAsia="Arial" w:hAnsi="Arial" w:cs="Arial"/>
          <w:sz w:val="24"/>
          <w:szCs w:val="24"/>
        </w:rPr>
        <w:t xml:space="preserve">Przyjmuje się, iż Wykonawca dokładnie zapoznał się ze szczegółowym opisem zakresu zamówienia, jaki ma zostać. Całość prac winna być wykonana zgodnie </w:t>
      </w:r>
      <w:r w:rsidR="0028182D" w:rsidRPr="000B252B">
        <w:rPr>
          <w:rFonts w:ascii="Arial" w:eastAsia="Arial" w:hAnsi="Arial" w:cs="Arial"/>
          <w:sz w:val="24"/>
          <w:szCs w:val="24"/>
        </w:rPr>
        <w:br/>
        <w:t>z zamierzeniem i przeznaczeniem.</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3.</w:t>
      </w:r>
      <w:r w:rsidRPr="000B252B">
        <w:rPr>
          <w:rFonts w:ascii="Arial" w:hAnsi="Arial" w:cs="Arial"/>
          <w:sz w:val="24"/>
          <w:szCs w:val="24"/>
        </w:rPr>
        <w:t xml:space="preserve"> </w:t>
      </w:r>
      <w:r w:rsidRPr="000B252B">
        <w:rPr>
          <w:rFonts w:ascii="Arial" w:eastAsia="Arial" w:hAnsi="Arial" w:cs="Arial"/>
          <w:sz w:val="24"/>
          <w:szCs w:val="24"/>
        </w:rPr>
        <w:t>W cenie oferty uwzględnia się zysk Wykonawcy oraz wszystkie wymagane przepisami podatki i opłaty, a w szczególności podatek VAT.</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4.</w:t>
      </w:r>
      <w:r w:rsidRPr="000B252B">
        <w:rPr>
          <w:rFonts w:ascii="Arial" w:hAnsi="Arial" w:cs="Arial"/>
          <w:sz w:val="24"/>
          <w:szCs w:val="24"/>
        </w:rPr>
        <w:t xml:space="preserve"> </w:t>
      </w:r>
      <w:r w:rsidRPr="000B252B">
        <w:rPr>
          <w:rFonts w:ascii="Arial" w:eastAsia="Arial" w:hAnsi="Arial" w:cs="Arial"/>
          <w:sz w:val="24"/>
          <w:szCs w:val="24"/>
        </w:rPr>
        <w:t>W cenie oferty uwzględnia się podatek od towarów i usług oraz podatek akcyzowy, jeżeli na podstawie odrębnych przepisów sprzedaż towaru (usługi) podlega obciążeniu podatkiem od towarów i usług lub podatkiem akcyzowym. Przez cenę rozumie się także stawkę taryfową.</w:t>
      </w:r>
    </w:p>
    <w:p w:rsidR="00173EAD" w:rsidRPr="000B252B" w:rsidRDefault="0028182D" w:rsidP="000B252B">
      <w:pPr>
        <w:spacing w:after="0" w:line="360" w:lineRule="auto"/>
        <w:ind w:firstLine="41"/>
        <w:rPr>
          <w:rFonts w:ascii="Arial" w:hAnsi="Arial" w:cs="Arial"/>
          <w:sz w:val="24"/>
          <w:szCs w:val="24"/>
        </w:rPr>
      </w:pPr>
      <w:r w:rsidRPr="000B252B">
        <w:rPr>
          <w:rFonts w:ascii="Arial" w:eastAsia="Arial" w:hAnsi="Arial" w:cs="Arial"/>
          <w:sz w:val="24"/>
          <w:szCs w:val="24"/>
        </w:rPr>
        <w:t>5.</w:t>
      </w:r>
      <w:r w:rsidRPr="000B252B">
        <w:rPr>
          <w:rFonts w:ascii="Arial" w:hAnsi="Arial" w:cs="Arial"/>
          <w:sz w:val="24"/>
          <w:szCs w:val="24"/>
        </w:rPr>
        <w:t xml:space="preserve"> </w:t>
      </w:r>
      <w:r w:rsidRPr="000B252B">
        <w:rPr>
          <w:rFonts w:ascii="Arial" w:eastAsia="Arial" w:hAnsi="Arial" w:cs="Arial"/>
          <w:sz w:val="24"/>
          <w:szCs w:val="24"/>
        </w:rPr>
        <w:t xml:space="preserve">Ustalenie prawidłowej stawki podatku VAT/podatku akcyzowego, zgodnej </w:t>
      </w:r>
      <w:r w:rsidRPr="000B252B">
        <w:rPr>
          <w:rFonts w:ascii="Arial" w:eastAsia="Arial" w:hAnsi="Arial" w:cs="Arial"/>
          <w:sz w:val="24"/>
          <w:szCs w:val="24"/>
        </w:rPr>
        <w:br/>
        <w:t>z obowiązującymi przepisami ustawy o podatku od towarów i usług/podatku akcyzowym, należy do Wykonawcy.</w:t>
      </w:r>
    </w:p>
    <w:p w:rsidR="00173EAD" w:rsidRPr="000B252B" w:rsidRDefault="0028182D" w:rsidP="000B252B">
      <w:pPr>
        <w:spacing w:after="0" w:line="360" w:lineRule="auto"/>
        <w:ind w:right="23"/>
        <w:rPr>
          <w:rFonts w:ascii="Arial" w:eastAsia="Arial" w:hAnsi="Arial" w:cs="Arial"/>
          <w:sz w:val="24"/>
          <w:szCs w:val="24"/>
        </w:rPr>
      </w:pPr>
      <w:r w:rsidRPr="000B252B">
        <w:rPr>
          <w:rFonts w:ascii="Arial" w:eastAsia="Arial" w:hAnsi="Arial" w:cs="Arial"/>
          <w:sz w:val="24"/>
          <w:szCs w:val="24"/>
        </w:rPr>
        <w:t>6.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173EAD" w:rsidRPr="000B252B" w:rsidRDefault="00673DA8" w:rsidP="000B252B">
      <w:pPr>
        <w:spacing w:after="0" w:line="360" w:lineRule="auto"/>
        <w:ind w:right="23"/>
        <w:rPr>
          <w:rFonts w:ascii="Arial" w:eastAsia="Arial" w:hAnsi="Arial" w:cs="Arial"/>
          <w:sz w:val="24"/>
          <w:szCs w:val="24"/>
        </w:rPr>
      </w:pPr>
      <w:r>
        <w:rPr>
          <w:rFonts w:ascii="Arial" w:eastAsia="Arial" w:hAnsi="Arial" w:cs="Arial"/>
          <w:sz w:val="24"/>
          <w:szCs w:val="24"/>
        </w:rPr>
        <w:t>1)</w:t>
      </w:r>
      <w:r w:rsidR="0028182D" w:rsidRPr="000B252B">
        <w:rPr>
          <w:rFonts w:ascii="Arial" w:eastAsia="Arial" w:hAnsi="Arial" w:cs="Arial"/>
          <w:sz w:val="24"/>
          <w:szCs w:val="24"/>
        </w:rPr>
        <w:t xml:space="preserve"> poinformowania Zamawiającego, że wybór jego oferty będzie prowadził do powstania u Zamawiającego obowiązku podatkowego;</w:t>
      </w:r>
    </w:p>
    <w:p w:rsidR="00173EAD" w:rsidRPr="000B252B" w:rsidRDefault="00673DA8" w:rsidP="000B252B">
      <w:pPr>
        <w:spacing w:after="0" w:line="360" w:lineRule="auto"/>
        <w:ind w:right="23"/>
        <w:rPr>
          <w:rFonts w:ascii="Arial" w:eastAsia="Arial" w:hAnsi="Arial" w:cs="Arial"/>
          <w:sz w:val="24"/>
          <w:szCs w:val="24"/>
        </w:rPr>
      </w:pPr>
      <w:r>
        <w:rPr>
          <w:rFonts w:ascii="Arial" w:eastAsia="Arial" w:hAnsi="Arial" w:cs="Arial"/>
          <w:sz w:val="24"/>
          <w:szCs w:val="24"/>
        </w:rPr>
        <w:t>2)</w:t>
      </w:r>
      <w:r w:rsidR="0028182D" w:rsidRPr="000B252B">
        <w:rPr>
          <w:rFonts w:ascii="Arial" w:eastAsia="Arial" w:hAnsi="Arial" w:cs="Arial"/>
          <w:sz w:val="24"/>
          <w:szCs w:val="24"/>
        </w:rPr>
        <w:t xml:space="preserve"> wskazania nazwy (rodzaju) towaru lub usługi, których dostawa lub świadczenie będą prowadziły do powstania obowiązku podatkowego;</w:t>
      </w:r>
    </w:p>
    <w:p w:rsidR="00173EAD" w:rsidRPr="000B252B" w:rsidRDefault="00673DA8" w:rsidP="000B252B">
      <w:pPr>
        <w:spacing w:after="0" w:line="360" w:lineRule="auto"/>
        <w:ind w:right="23"/>
        <w:rPr>
          <w:rFonts w:ascii="Arial" w:eastAsia="Arial" w:hAnsi="Arial" w:cs="Arial"/>
          <w:sz w:val="24"/>
          <w:szCs w:val="24"/>
        </w:rPr>
      </w:pPr>
      <w:r>
        <w:rPr>
          <w:rFonts w:ascii="Arial" w:eastAsia="Arial" w:hAnsi="Arial" w:cs="Arial"/>
          <w:sz w:val="24"/>
          <w:szCs w:val="24"/>
        </w:rPr>
        <w:lastRenderedPageBreak/>
        <w:t>3)</w:t>
      </w:r>
      <w:r w:rsidR="0028182D" w:rsidRPr="000B252B">
        <w:rPr>
          <w:rFonts w:ascii="Arial" w:eastAsia="Arial" w:hAnsi="Arial" w:cs="Arial"/>
          <w:sz w:val="24"/>
          <w:szCs w:val="24"/>
        </w:rPr>
        <w:t xml:space="preserve"> wskazania wartości towaru lub usługi objętego obowiązkiem podatkowym Zamawiającego, bez kwoty podatku;</w:t>
      </w:r>
    </w:p>
    <w:p w:rsidR="00173EAD" w:rsidRPr="000B252B" w:rsidRDefault="00673DA8" w:rsidP="000B252B">
      <w:pPr>
        <w:spacing w:after="0" w:line="360" w:lineRule="auto"/>
        <w:ind w:right="23"/>
        <w:rPr>
          <w:rFonts w:ascii="Arial" w:eastAsia="Arial" w:hAnsi="Arial" w:cs="Arial"/>
          <w:sz w:val="24"/>
          <w:szCs w:val="24"/>
        </w:rPr>
      </w:pPr>
      <w:r>
        <w:rPr>
          <w:rFonts w:ascii="Arial" w:eastAsia="Arial" w:hAnsi="Arial" w:cs="Arial"/>
          <w:sz w:val="24"/>
          <w:szCs w:val="24"/>
        </w:rPr>
        <w:t>4)</w:t>
      </w:r>
      <w:r w:rsidR="0028182D" w:rsidRPr="000B252B">
        <w:rPr>
          <w:rFonts w:ascii="Arial" w:eastAsia="Arial" w:hAnsi="Arial" w:cs="Arial"/>
          <w:sz w:val="24"/>
          <w:szCs w:val="24"/>
        </w:rPr>
        <w:t xml:space="preserve"> wskazania stawki podatku od towarów i usług, która zgodnie z wiedzą Wykonawcy, będzie miała zastosowanie.</w:t>
      </w:r>
    </w:p>
    <w:p w:rsidR="00173EAD" w:rsidRPr="000B252B" w:rsidRDefault="00673DA8" w:rsidP="000B252B">
      <w:pPr>
        <w:spacing w:after="0" w:line="360" w:lineRule="auto"/>
        <w:ind w:right="23"/>
        <w:rPr>
          <w:rFonts w:ascii="Arial" w:eastAsia="Arial" w:hAnsi="Arial" w:cs="Arial"/>
          <w:sz w:val="24"/>
          <w:szCs w:val="24"/>
        </w:rPr>
      </w:pPr>
      <w:r>
        <w:rPr>
          <w:rFonts w:ascii="Arial" w:eastAsia="Arial" w:hAnsi="Arial" w:cs="Arial"/>
          <w:sz w:val="24"/>
          <w:szCs w:val="24"/>
        </w:rPr>
        <w:t>5)</w:t>
      </w:r>
      <w:r w:rsidR="0028182D" w:rsidRPr="000B252B">
        <w:rPr>
          <w:rFonts w:ascii="Arial" w:eastAsia="Arial" w:hAnsi="Arial" w:cs="Arial"/>
          <w:sz w:val="24"/>
          <w:szCs w:val="24"/>
        </w:rPr>
        <w:t xml:space="preserve"> Informację w powyższym zakresie Wykonawca składa w Załączniku nr 2 do SWZ – Formularzu ofertowym. Brak złożenia ww. informacji będzie postrzegany jako brak powstania obowiązku podatkowego u Zamawiającego.</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7.</w:t>
      </w:r>
      <w:r w:rsidRPr="000B252B">
        <w:rPr>
          <w:rFonts w:ascii="Arial" w:hAnsi="Arial" w:cs="Arial"/>
          <w:sz w:val="24"/>
          <w:szCs w:val="24"/>
        </w:rPr>
        <w:t xml:space="preserve"> </w:t>
      </w:r>
      <w:r w:rsidRPr="000B252B">
        <w:rPr>
          <w:rFonts w:ascii="Arial" w:eastAsia="Arial" w:hAnsi="Arial" w:cs="Arial"/>
          <w:sz w:val="24"/>
          <w:szCs w:val="24"/>
        </w:rPr>
        <w:t xml:space="preserve">Zamawiający informuje, że w przypadku towarów i usług wymienionych </w:t>
      </w:r>
      <w:r w:rsidRPr="000B252B">
        <w:rPr>
          <w:rFonts w:ascii="Arial" w:eastAsia="Arial" w:hAnsi="Arial" w:cs="Arial"/>
          <w:sz w:val="24"/>
          <w:szCs w:val="24"/>
        </w:rPr>
        <w:br/>
        <w:t xml:space="preserve">w załączniku nr 15 do Ustawy z dnia 11 marca 2004 r. o podatku od towarów </w:t>
      </w:r>
      <w:r w:rsidRPr="000B252B">
        <w:rPr>
          <w:rFonts w:ascii="Arial" w:eastAsia="Arial" w:hAnsi="Arial" w:cs="Arial"/>
          <w:sz w:val="24"/>
          <w:szCs w:val="24"/>
        </w:rPr>
        <w:br/>
        <w:t xml:space="preserve">i usług, zmienionej ustawą (Dz. U. z 2020 r. poz. 106), zgodnie z zapisami w art. </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108 a Ustawy, podatnicy są obowiązani zastosować mechanizm podzielonej płatności. (tzw. MPP).</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8.</w:t>
      </w:r>
      <w:r w:rsidRPr="000B252B">
        <w:rPr>
          <w:rFonts w:ascii="Arial" w:hAnsi="Arial" w:cs="Arial"/>
          <w:sz w:val="24"/>
          <w:szCs w:val="24"/>
        </w:rPr>
        <w:t xml:space="preserve"> </w:t>
      </w:r>
      <w:r w:rsidRPr="000B252B">
        <w:rPr>
          <w:rFonts w:ascii="Arial" w:eastAsia="Arial" w:hAnsi="Arial" w:cs="Arial"/>
          <w:sz w:val="24"/>
          <w:szCs w:val="24"/>
        </w:rPr>
        <w:t>Podane ceny muszą być wyrażone w PLN, z dokładnością do dwóch miejsc po przecinku. Kwoty należy zaokrąglić do pełnych groszy, przy czym końcówki poniżej 0,5 grosza pomija się, a końcówki 0,5 i wyższe zaokrągla się do 1 grosza (ostatnią pozostawioną cyfrę powiększa się o jednostkę).</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9.</w:t>
      </w:r>
      <w:r w:rsidRPr="000B252B">
        <w:rPr>
          <w:rFonts w:ascii="Arial" w:hAnsi="Arial" w:cs="Arial"/>
          <w:sz w:val="24"/>
          <w:szCs w:val="24"/>
        </w:rPr>
        <w:t xml:space="preserve"> </w:t>
      </w:r>
      <w:r w:rsidRPr="000B252B">
        <w:rPr>
          <w:rFonts w:ascii="Arial" w:eastAsia="Arial" w:hAnsi="Arial" w:cs="Arial"/>
          <w:sz w:val="24"/>
          <w:szCs w:val="24"/>
        </w:rPr>
        <w:t>Podana w ofercie cena musi uwzględniać wszystkie wymagania Zamawiającego określone w niniejszej SWZ</w:t>
      </w:r>
      <w:r w:rsidRPr="000B252B">
        <w:rPr>
          <w:rFonts w:ascii="Arial" w:eastAsia="Arial" w:hAnsi="Arial" w:cs="Arial"/>
          <w:color w:val="FF0000"/>
          <w:sz w:val="24"/>
          <w:szCs w:val="24"/>
        </w:rPr>
        <w:t>,</w:t>
      </w:r>
      <w:r w:rsidRPr="000B252B">
        <w:rPr>
          <w:rFonts w:ascii="Arial" w:eastAsia="Arial" w:hAnsi="Arial" w:cs="Arial"/>
          <w:sz w:val="24"/>
          <w:szCs w:val="24"/>
        </w:rPr>
        <w:t xml:space="preserve"> obejmować wszystkie koszty, jakie poniesie Wykonawca z tytułu należytego oraz zgodnego z umową i obowiązującymi przepisami wykonania przedmiotu zamówienia.</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10.</w:t>
      </w:r>
      <w:r w:rsidRPr="000B252B">
        <w:rPr>
          <w:rFonts w:ascii="Arial" w:hAnsi="Arial" w:cs="Arial"/>
          <w:sz w:val="24"/>
          <w:szCs w:val="24"/>
        </w:rPr>
        <w:t xml:space="preserve"> </w:t>
      </w:r>
      <w:r w:rsidRPr="000B252B">
        <w:rPr>
          <w:rFonts w:ascii="Arial" w:eastAsia="Arial" w:hAnsi="Arial" w:cs="Arial"/>
          <w:sz w:val="24"/>
          <w:szCs w:val="24"/>
        </w:rPr>
        <w:t xml:space="preserve">Sposób zapłaty i rozliczenia za realizację niniejszego zamówienia zostały określone we wzorze umowy stanowiącej </w:t>
      </w:r>
      <w:r w:rsidRPr="000B252B">
        <w:rPr>
          <w:rFonts w:ascii="Arial" w:eastAsia="Arial" w:hAnsi="Arial" w:cs="Arial"/>
          <w:b/>
          <w:bCs/>
          <w:sz w:val="24"/>
          <w:szCs w:val="24"/>
        </w:rPr>
        <w:t>Załącznik nr</w:t>
      </w:r>
      <w:r w:rsidRPr="000B252B">
        <w:rPr>
          <w:rFonts w:ascii="Arial" w:eastAsia="Arial" w:hAnsi="Arial" w:cs="Arial"/>
          <w:sz w:val="24"/>
          <w:szCs w:val="24"/>
        </w:rPr>
        <w:t xml:space="preserve"> </w:t>
      </w:r>
      <w:r w:rsidR="000743C9" w:rsidRPr="000B252B">
        <w:rPr>
          <w:rFonts w:ascii="Arial" w:eastAsia="Arial" w:hAnsi="Arial" w:cs="Arial"/>
          <w:sz w:val="24"/>
          <w:szCs w:val="24"/>
        </w:rPr>
        <w:t>7</w:t>
      </w:r>
      <w:r w:rsidRPr="000B252B">
        <w:rPr>
          <w:rFonts w:ascii="Arial" w:eastAsia="Arial" w:hAnsi="Arial" w:cs="Arial"/>
          <w:b/>
          <w:bCs/>
          <w:sz w:val="24"/>
          <w:szCs w:val="24"/>
        </w:rPr>
        <w:t xml:space="preserve"> do SWZ.</w:t>
      </w:r>
    </w:p>
    <w:p w:rsidR="00173EAD" w:rsidRPr="006D273E" w:rsidRDefault="0028182D" w:rsidP="006D273E">
      <w:pPr>
        <w:pStyle w:val="Akapitzlist"/>
        <w:numPr>
          <w:ilvl w:val="0"/>
          <w:numId w:val="31"/>
        </w:numPr>
        <w:suppressAutoHyphens w:val="0"/>
        <w:spacing w:line="360" w:lineRule="auto"/>
        <w:ind w:left="0" w:firstLine="0"/>
        <w:jc w:val="left"/>
      </w:pPr>
      <w:r w:rsidRPr="006D273E">
        <w:rPr>
          <w:rFonts w:eastAsia="Arial"/>
          <w:b/>
          <w:bCs/>
        </w:rPr>
        <w:t>OPIS  KRYTERIÓW  OCENY  OFERT  WRAZ  Z  PODANIEM  WAG  TYCH</w:t>
      </w:r>
    </w:p>
    <w:p w:rsidR="00173EAD" w:rsidRPr="006D273E" w:rsidRDefault="0028182D" w:rsidP="006D273E">
      <w:pPr>
        <w:spacing w:after="0" w:line="360" w:lineRule="auto"/>
        <w:rPr>
          <w:rFonts w:ascii="Arial" w:hAnsi="Arial" w:cs="Arial"/>
          <w:sz w:val="24"/>
          <w:szCs w:val="24"/>
        </w:rPr>
      </w:pPr>
      <w:r w:rsidRPr="006D273E">
        <w:rPr>
          <w:rFonts w:ascii="Arial" w:eastAsia="Arial" w:hAnsi="Arial" w:cs="Arial"/>
          <w:b/>
          <w:bCs/>
          <w:sz w:val="24"/>
          <w:szCs w:val="24"/>
        </w:rPr>
        <w:t>KRYTERIÓW I SPOSOBU OCENY OFERT</w:t>
      </w:r>
    </w:p>
    <w:p w:rsidR="00173EAD" w:rsidRPr="006D273E" w:rsidRDefault="00BA7C46" w:rsidP="00BA7C46">
      <w:pPr>
        <w:pStyle w:val="Akapitzlist"/>
        <w:tabs>
          <w:tab w:val="left" w:pos="5040"/>
          <w:tab w:val="left" w:pos="7520"/>
          <w:tab w:val="left" w:pos="8920"/>
        </w:tabs>
        <w:spacing w:line="360" w:lineRule="auto"/>
        <w:ind w:left="40"/>
        <w:rPr>
          <w:rFonts w:eastAsia="Arial"/>
        </w:rPr>
      </w:pPr>
      <w:r>
        <w:rPr>
          <w:rFonts w:eastAsia="Arial"/>
        </w:rPr>
        <w:t>1.</w:t>
      </w:r>
      <w:r w:rsidR="0028182D" w:rsidRPr="006D273E">
        <w:rPr>
          <w:rFonts w:eastAsia="Arial"/>
        </w:rPr>
        <w:t>Zamawiający</w:t>
      </w:r>
      <w:r w:rsidR="00D32EFD" w:rsidRPr="006D273E">
        <w:rPr>
          <w:rFonts w:eastAsia="Arial"/>
        </w:rPr>
        <w:t xml:space="preserve"> wyznaczył następujące kryteria </w:t>
      </w:r>
      <w:r w:rsidR="0028182D" w:rsidRPr="006D273E">
        <w:rPr>
          <w:rFonts w:eastAsia="Arial"/>
        </w:rPr>
        <w:t xml:space="preserve">oceny ofert </w:t>
      </w:r>
      <w:r w:rsidR="00D32EFD" w:rsidRPr="006D273E">
        <w:rPr>
          <w:rFonts w:eastAsia="Arial"/>
        </w:rPr>
        <w:t xml:space="preserve">(mają one zastosowanie dla wszystkich części) </w:t>
      </w:r>
      <w:r w:rsidR="0028182D" w:rsidRPr="006D273E">
        <w:rPr>
          <w:rFonts w:eastAsia="Arial"/>
        </w:rPr>
        <w:t>przypisując im</w:t>
      </w:r>
      <w:r w:rsidR="00D32EFD" w:rsidRPr="006D273E">
        <w:t xml:space="preserve"> </w:t>
      </w:r>
      <w:r w:rsidR="0028182D" w:rsidRPr="006D273E">
        <w:rPr>
          <w:rFonts w:eastAsia="Arial"/>
        </w:rPr>
        <w:t>odpowiednie wagi punktowe:</w:t>
      </w:r>
    </w:p>
    <w:tbl>
      <w:tblPr>
        <w:tblW w:w="9464" w:type="dxa"/>
        <w:tblInd w:w="-176" w:type="dxa"/>
        <w:tblCellMar>
          <w:left w:w="10" w:type="dxa"/>
          <w:right w:w="10" w:type="dxa"/>
        </w:tblCellMar>
        <w:tblLook w:val="0000" w:firstRow="0" w:lastRow="0" w:firstColumn="0" w:lastColumn="0" w:noHBand="0" w:noVBand="0"/>
      </w:tblPr>
      <w:tblGrid>
        <w:gridCol w:w="3393"/>
        <w:gridCol w:w="3033"/>
        <w:gridCol w:w="3038"/>
      </w:tblGrid>
      <w:tr w:rsidR="00173EAD" w:rsidRPr="000B252B">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spacing w:after="0" w:line="360" w:lineRule="auto"/>
              <w:textAlignment w:val="auto"/>
              <w:rPr>
                <w:rFonts w:ascii="Arial" w:hAnsi="Arial" w:cs="Arial"/>
                <w:sz w:val="24"/>
                <w:szCs w:val="24"/>
              </w:rPr>
            </w:pPr>
            <w:r w:rsidRPr="000B252B">
              <w:rPr>
                <w:rFonts w:ascii="Arial" w:eastAsia="Arial" w:hAnsi="Arial" w:cs="Arial"/>
                <w:b/>
                <w:bCs/>
                <w:sz w:val="24"/>
                <w:szCs w:val="24"/>
              </w:rPr>
              <w:t>Kryterium</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spacing w:after="0" w:line="360" w:lineRule="auto"/>
              <w:textAlignment w:val="auto"/>
              <w:rPr>
                <w:rFonts w:ascii="Arial" w:eastAsia="Arial" w:hAnsi="Arial" w:cs="Arial"/>
                <w:b/>
                <w:sz w:val="24"/>
                <w:szCs w:val="24"/>
              </w:rPr>
            </w:pPr>
            <w:r w:rsidRPr="000B252B">
              <w:rPr>
                <w:rFonts w:ascii="Arial" w:eastAsia="Arial" w:hAnsi="Arial" w:cs="Arial"/>
                <w:b/>
                <w:sz w:val="24"/>
                <w:szCs w:val="24"/>
              </w:rPr>
              <w:t>Znaczenie procentowe kryterium</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spacing w:after="0" w:line="360" w:lineRule="auto"/>
              <w:textAlignment w:val="auto"/>
              <w:rPr>
                <w:rFonts w:ascii="Arial" w:eastAsia="Arial" w:hAnsi="Arial" w:cs="Arial"/>
                <w:b/>
                <w:sz w:val="24"/>
                <w:szCs w:val="24"/>
              </w:rPr>
            </w:pPr>
            <w:r w:rsidRPr="000B252B">
              <w:rPr>
                <w:rFonts w:ascii="Arial" w:eastAsia="Arial" w:hAnsi="Arial" w:cs="Arial"/>
                <w:b/>
                <w:sz w:val="24"/>
                <w:szCs w:val="24"/>
              </w:rPr>
              <w:t>Maksymalna ilość punktów jakie może otrzymać oferta za dane kryterium</w:t>
            </w:r>
          </w:p>
        </w:tc>
      </w:tr>
      <w:tr w:rsidR="00173EAD" w:rsidRPr="000B252B">
        <w:trPr>
          <w:trHeight w:val="634"/>
        </w:trPr>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E03A35" w:rsidP="000B252B">
            <w:pPr>
              <w:pStyle w:val="Default"/>
              <w:spacing w:line="360" w:lineRule="auto"/>
            </w:pPr>
            <w:r w:rsidRPr="000B252B">
              <w:rPr>
                <w:bCs/>
              </w:rPr>
              <w:t>Cena</w:t>
            </w:r>
            <w:r w:rsidR="00547979" w:rsidRPr="000B252B">
              <w:rPr>
                <w:bCs/>
              </w:rPr>
              <w:t xml:space="preserve"> </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spacing w:after="0" w:line="360" w:lineRule="auto"/>
              <w:textAlignment w:val="auto"/>
              <w:rPr>
                <w:rFonts w:ascii="Arial" w:eastAsia="Arial" w:hAnsi="Arial" w:cs="Arial"/>
                <w:sz w:val="24"/>
                <w:szCs w:val="24"/>
              </w:rPr>
            </w:pPr>
            <w:r w:rsidRPr="000B252B">
              <w:rPr>
                <w:rFonts w:ascii="Arial" w:eastAsia="Arial" w:hAnsi="Arial" w:cs="Arial"/>
                <w:sz w:val="24"/>
                <w:szCs w:val="24"/>
              </w:rPr>
              <w:t>60%</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spacing w:after="0" w:line="360" w:lineRule="auto"/>
              <w:textAlignment w:val="auto"/>
              <w:rPr>
                <w:rFonts w:ascii="Arial" w:eastAsia="Arial" w:hAnsi="Arial" w:cs="Arial"/>
                <w:sz w:val="24"/>
                <w:szCs w:val="24"/>
              </w:rPr>
            </w:pPr>
            <w:r w:rsidRPr="000B252B">
              <w:rPr>
                <w:rFonts w:ascii="Arial" w:eastAsia="Arial" w:hAnsi="Arial" w:cs="Arial"/>
                <w:sz w:val="24"/>
                <w:szCs w:val="24"/>
              </w:rPr>
              <w:t>60 punktów</w:t>
            </w:r>
          </w:p>
        </w:tc>
      </w:tr>
      <w:tr w:rsidR="00173EAD" w:rsidRPr="000B252B">
        <w:tc>
          <w:tcPr>
            <w:tcW w:w="3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AE4C15" w:rsidP="000B252B">
            <w:pPr>
              <w:spacing w:after="0" w:line="360" w:lineRule="auto"/>
              <w:textAlignment w:val="auto"/>
              <w:rPr>
                <w:rFonts w:ascii="Arial" w:eastAsia="Arial" w:hAnsi="Arial" w:cs="Arial"/>
                <w:sz w:val="24"/>
                <w:szCs w:val="24"/>
              </w:rPr>
            </w:pPr>
            <w:r w:rsidRPr="000B252B">
              <w:rPr>
                <w:rFonts w:ascii="Arial" w:eastAsia="Arial" w:hAnsi="Arial" w:cs="Arial"/>
                <w:sz w:val="24"/>
                <w:szCs w:val="24"/>
              </w:rPr>
              <w:t>Czas na podstawienie pojazdu zastępczego</w:t>
            </w:r>
          </w:p>
          <w:p w:rsidR="00F178B9" w:rsidRPr="000B252B" w:rsidRDefault="00F178B9" w:rsidP="000B252B">
            <w:pPr>
              <w:spacing w:after="0" w:line="360" w:lineRule="auto"/>
              <w:textAlignment w:val="auto"/>
              <w:rPr>
                <w:rFonts w:ascii="Arial" w:eastAsia="Arial" w:hAnsi="Arial" w:cs="Arial"/>
                <w:sz w:val="24"/>
                <w:szCs w:val="24"/>
              </w:rPr>
            </w:pP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spacing w:after="0" w:line="360" w:lineRule="auto"/>
              <w:textAlignment w:val="auto"/>
              <w:rPr>
                <w:rFonts w:ascii="Arial" w:eastAsia="Arial" w:hAnsi="Arial" w:cs="Arial"/>
                <w:sz w:val="24"/>
                <w:szCs w:val="24"/>
              </w:rPr>
            </w:pPr>
            <w:r w:rsidRPr="000B252B">
              <w:rPr>
                <w:rFonts w:ascii="Arial" w:eastAsia="Arial" w:hAnsi="Arial" w:cs="Arial"/>
                <w:sz w:val="24"/>
                <w:szCs w:val="24"/>
              </w:rPr>
              <w:t>40%</w:t>
            </w:r>
            <w:bookmarkStart w:id="3" w:name="_GoBack"/>
            <w:bookmarkEnd w:id="3"/>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spacing w:after="0" w:line="360" w:lineRule="auto"/>
              <w:textAlignment w:val="auto"/>
              <w:rPr>
                <w:rFonts w:ascii="Arial" w:eastAsia="Arial" w:hAnsi="Arial" w:cs="Arial"/>
                <w:sz w:val="24"/>
                <w:szCs w:val="24"/>
              </w:rPr>
            </w:pPr>
            <w:r w:rsidRPr="000B252B">
              <w:rPr>
                <w:rFonts w:ascii="Arial" w:eastAsia="Arial" w:hAnsi="Arial" w:cs="Arial"/>
                <w:sz w:val="24"/>
                <w:szCs w:val="24"/>
              </w:rPr>
              <w:t>40 punktów</w:t>
            </w:r>
          </w:p>
        </w:tc>
      </w:tr>
    </w:tbl>
    <w:p w:rsidR="00173EAD" w:rsidRPr="000B252B" w:rsidRDefault="0028182D" w:rsidP="000B252B">
      <w:pPr>
        <w:spacing w:after="0" w:line="360" w:lineRule="auto"/>
        <w:ind w:right="360"/>
        <w:rPr>
          <w:rFonts w:ascii="Arial" w:hAnsi="Arial" w:cs="Arial"/>
          <w:sz w:val="24"/>
          <w:szCs w:val="24"/>
        </w:rPr>
      </w:pPr>
      <w:r w:rsidRPr="000B252B">
        <w:rPr>
          <w:rFonts w:ascii="Arial" w:eastAsia="Arial" w:hAnsi="Arial" w:cs="Arial"/>
          <w:sz w:val="24"/>
          <w:szCs w:val="24"/>
        </w:rPr>
        <w:lastRenderedPageBreak/>
        <w:t>2. 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3. Każda z ofert otrzyma liczbę punktów jaka wynika ze wzoru:</w:t>
      </w:r>
    </w:p>
    <w:p w:rsidR="00173EAD" w:rsidRPr="000B252B" w:rsidRDefault="0028182D" w:rsidP="00BA7C46">
      <w:pPr>
        <w:spacing w:after="0" w:line="360" w:lineRule="auto"/>
        <w:rPr>
          <w:rFonts w:ascii="Arial" w:hAnsi="Arial" w:cs="Arial"/>
          <w:sz w:val="24"/>
          <w:szCs w:val="24"/>
        </w:rPr>
      </w:pPr>
      <w:r w:rsidRPr="000B252B">
        <w:rPr>
          <w:rFonts w:ascii="Arial" w:hAnsi="Arial" w:cs="Arial"/>
          <w:b/>
          <w:bCs/>
          <w:sz w:val="24"/>
          <w:szCs w:val="24"/>
        </w:rPr>
        <w:t xml:space="preserve">LP = C + </w:t>
      </w:r>
      <w:r w:rsidR="00FA7900" w:rsidRPr="000B252B">
        <w:rPr>
          <w:rFonts w:ascii="Arial" w:hAnsi="Arial" w:cs="Arial"/>
          <w:b/>
          <w:bCs/>
          <w:sz w:val="24"/>
          <w:szCs w:val="24"/>
        </w:rPr>
        <w:t>P</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gdzie:</w:t>
      </w:r>
    </w:p>
    <w:tbl>
      <w:tblPr>
        <w:tblW w:w="8613" w:type="dxa"/>
        <w:tblCellMar>
          <w:left w:w="10" w:type="dxa"/>
          <w:right w:w="10" w:type="dxa"/>
        </w:tblCellMar>
        <w:tblLook w:val="0000" w:firstRow="0" w:lastRow="0" w:firstColumn="0" w:lastColumn="0" w:noHBand="0" w:noVBand="0"/>
      </w:tblPr>
      <w:tblGrid>
        <w:gridCol w:w="2093"/>
        <w:gridCol w:w="6520"/>
      </w:tblGrid>
      <w:tr w:rsidR="00173EAD" w:rsidRPr="000B252B">
        <w:trPr>
          <w:trHeight w:val="68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spacing w:after="0" w:line="360" w:lineRule="auto"/>
              <w:textAlignment w:val="auto"/>
              <w:rPr>
                <w:rFonts w:ascii="Arial" w:hAnsi="Arial" w:cs="Arial"/>
                <w:sz w:val="24"/>
                <w:szCs w:val="24"/>
              </w:rPr>
            </w:pPr>
            <w:r w:rsidRPr="000B252B">
              <w:rPr>
                <w:rFonts w:ascii="Arial" w:hAnsi="Arial" w:cs="Arial"/>
                <w:sz w:val="24"/>
                <w:szCs w:val="24"/>
              </w:rPr>
              <w:t>LP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pStyle w:val="Default"/>
              <w:spacing w:line="360" w:lineRule="auto"/>
            </w:pPr>
            <w:r w:rsidRPr="000B252B">
              <w:t>całkowita liczba punktów przyznanych ofercie</w:t>
            </w:r>
          </w:p>
        </w:tc>
      </w:tr>
      <w:tr w:rsidR="00173EAD" w:rsidRPr="000B252B">
        <w:trPr>
          <w:trHeight w:hRule="exact" w:val="68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spacing w:after="0" w:line="360" w:lineRule="auto"/>
              <w:textAlignment w:val="auto"/>
              <w:rPr>
                <w:rFonts w:ascii="Arial" w:hAnsi="Arial" w:cs="Arial"/>
                <w:sz w:val="24"/>
                <w:szCs w:val="24"/>
              </w:rPr>
            </w:pPr>
            <w:r w:rsidRPr="000B252B">
              <w:rPr>
                <w:rFonts w:ascii="Arial" w:hAnsi="Arial" w:cs="Arial"/>
                <w:sz w:val="24"/>
                <w:szCs w:val="24"/>
              </w:rPr>
              <w:t>C</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pStyle w:val="Default"/>
              <w:spacing w:line="360" w:lineRule="auto"/>
            </w:pPr>
            <w:r w:rsidRPr="000B252B">
              <w:t>ilość punktów jakie otrzyma oferta badana za kryterium „Cena”</w:t>
            </w:r>
          </w:p>
        </w:tc>
      </w:tr>
      <w:tr w:rsidR="00173EAD" w:rsidRPr="000B252B" w:rsidTr="009C5D8F">
        <w:trPr>
          <w:trHeight w:hRule="exact" w:val="1021"/>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FA7900" w:rsidP="000B252B">
            <w:pPr>
              <w:spacing w:after="0" w:line="360" w:lineRule="auto"/>
              <w:textAlignment w:val="auto"/>
              <w:rPr>
                <w:rFonts w:ascii="Arial" w:hAnsi="Arial" w:cs="Arial"/>
                <w:sz w:val="24"/>
                <w:szCs w:val="24"/>
              </w:rPr>
            </w:pPr>
            <w:r w:rsidRPr="000B252B">
              <w:rPr>
                <w:rFonts w:ascii="Arial" w:hAnsi="Arial" w:cs="Arial"/>
                <w:sz w:val="24"/>
                <w:szCs w:val="24"/>
              </w:rPr>
              <w:t>P</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3EAD" w:rsidRPr="000B252B" w:rsidRDefault="0028182D" w:rsidP="000B252B">
            <w:pPr>
              <w:pStyle w:val="Default"/>
              <w:spacing w:line="360" w:lineRule="auto"/>
            </w:pPr>
            <w:r w:rsidRPr="000B252B">
              <w:t>ilość punktów jakie otrzyma oferta badana za kryterium</w:t>
            </w:r>
          </w:p>
          <w:p w:rsidR="00FA7900" w:rsidRPr="000B252B" w:rsidRDefault="00C943A5" w:rsidP="000B252B">
            <w:pPr>
              <w:spacing w:after="0" w:line="360" w:lineRule="auto"/>
              <w:textAlignment w:val="auto"/>
              <w:rPr>
                <w:rFonts w:ascii="Arial" w:eastAsia="Arial" w:hAnsi="Arial" w:cs="Arial"/>
                <w:sz w:val="24"/>
                <w:szCs w:val="24"/>
              </w:rPr>
            </w:pPr>
            <w:r w:rsidRPr="000B252B">
              <w:rPr>
                <w:rFonts w:ascii="Arial" w:eastAsia="Arial" w:hAnsi="Arial" w:cs="Arial"/>
                <w:sz w:val="24"/>
                <w:szCs w:val="24"/>
              </w:rPr>
              <w:t>„</w:t>
            </w:r>
            <w:r w:rsidR="00FA7900" w:rsidRPr="000B252B">
              <w:rPr>
                <w:rFonts w:ascii="Arial" w:eastAsia="Arial" w:hAnsi="Arial" w:cs="Arial"/>
                <w:sz w:val="24"/>
                <w:szCs w:val="24"/>
              </w:rPr>
              <w:t>Czas na podstawienie pojazdu zastępczego</w:t>
            </w:r>
          </w:p>
          <w:p w:rsidR="00173EAD" w:rsidRPr="000B252B" w:rsidRDefault="00C943A5" w:rsidP="000B252B">
            <w:pPr>
              <w:pStyle w:val="Default"/>
              <w:spacing w:line="360" w:lineRule="auto"/>
            </w:pPr>
            <w:r w:rsidRPr="000B252B">
              <w:rPr>
                <w:rFonts w:eastAsia="Arial"/>
              </w:rPr>
              <w:t>”</w:t>
            </w:r>
          </w:p>
        </w:tc>
      </w:tr>
    </w:tbl>
    <w:p w:rsidR="00173EAD" w:rsidRPr="000B252B" w:rsidRDefault="00173EAD" w:rsidP="000B252B">
      <w:pPr>
        <w:spacing w:after="0" w:line="360" w:lineRule="auto"/>
        <w:rPr>
          <w:rFonts w:ascii="Arial" w:hAnsi="Arial" w:cs="Arial"/>
          <w:sz w:val="24"/>
          <w:szCs w:val="24"/>
        </w:rPr>
      </w:pPr>
    </w:p>
    <w:p w:rsidR="00173EAD" w:rsidRPr="000B252B" w:rsidRDefault="0028182D" w:rsidP="000B252B">
      <w:pPr>
        <w:spacing w:after="0" w:line="360" w:lineRule="auto"/>
        <w:rPr>
          <w:rFonts w:ascii="Arial" w:hAnsi="Arial" w:cs="Arial"/>
          <w:sz w:val="24"/>
          <w:szCs w:val="24"/>
        </w:rPr>
      </w:pPr>
      <w:r w:rsidRPr="000B252B">
        <w:rPr>
          <w:rFonts w:ascii="Arial" w:hAnsi="Arial" w:cs="Arial"/>
          <w:bCs/>
          <w:sz w:val="24"/>
          <w:szCs w:val="24"/>
        </w:rPr>
        <w:t>4</w:t>
      </w:r>
      <w:r w:rsidR="00BA7C46">
        <w:rPr>
          <w:rFonts w:ascii="Arial" w:hAnsi="Arial" w:cs="Arial"/>
          <w:bCs/>
          <w:sz w:val="24"/>
          <w:szCs w:val="24"/>
        </w:rPr>
        <w:t>.</w:t>
      </w:r>
      <w:r w:rsidR="00BA7C46" w:rsidRPr="000B252B">
        <w:rPr>
          <w:rFonts w:ascii="Arial" w:hAnsi="Arial" w:cs="Arial"/>
          <w:bCs/>
          <w:sz w:val="24"/>
          <w:szCs w:val="24"/>
        </w:rPr>
        <w:t xml:space="preserve"> </w:t>
      </w:r>
      <w:r w:rsidRPr="000B252B">
        <w:rPr>
          <w:rFonts w:ascii="Arial" w:hAnsi="Arial" w:cs="Arial"/>
          <w:bCs/>
          <w:sz w:val="24"/>
          <w:szCs w:val="24"/>
        </w:rPr>
        <w:t>Zasady oceny ofert wg kryterium „</w:t>
      </w:r>
      <w:r w:rsidRPr="000B252B">
        <w:rPr>
          <w:rFonts w:ascii="Arial" w:hAnsi="Arial" w:cs="Arial"/>
          <w:b/>
          <w:bCs/>
          <w:sz w:val="24"/>
          <w:szCs w:val="24"/>
        </w:rPr>
        <w:t>Cena</w:t>
      </w:r>
      <w:r w:rsidRPr="000B252B">
        <w:rPr>
          <w:rFonts w:ascii="Arial" w:hAnsi="Arial" w:cs="Arial"/>
          <w:bCs/>
          <w:sz w:val="24"/>
          <w:szCs w:val="24"/>
        </w:rPr>
        <w:t>”:</w:t>
      </w:r>
    </w:p>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W przypadku kryterium "Cena" oferta otrzyma zaokrągloną do dwóch miejsc po przecinku ilość punktów wynikającą z działania:</w:t>
      </w:r>
    </w:p>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 xml:space="preserve">                                            Pi(C) =  </w:t>
      </w:r>
      <w:r w:rsidRPr="000B252B">
        <w:rPr>
          <w:rFonts w:ascii="Arial" w:hAnsi="Arial" w:cs="Arial"/>
          <w:sz w:val="24"/>
          <w:szCs w:val="24"/>
        </w:rPr>
        <w:object w:dxaOrig="73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36.65pt;height:27.15pt;visibility:visible;mso-wrap-style:square" o:ole="">
            <v:imagedata r:id="rId12" o:title=""/>
          </v:shape>
          <o:OLEObject Type="Embed" ProgID="Unknown" ShapeID="Object 1" DrawAspect="Content" ObjectID="_1732623965" r:id="rId13"/>
        </w:object>
      </w:r>
      <w:r w:rsidRPr="000B252B">
        <w:rPr>
          <w:rFonts w:ascii="Arial" w:hAnsi="Arial" w:cs="Arial"/>
          <w:sz w:val="24"/>
          <w:szCs w:val="24"/>
        </w:rPr>
        <w:t xml:space="preserve"> X  60</w:t>
      </w:r>
    </w:p>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gdzie:</w:t>
      </w:r>
    </w:p>
    <w:tbl>
      <w:tblPr>
        <w:tblW w:w="8505" w:type="dxa"/>
        <w:tblInd w:w="-5" w:type="dxa"/>
        <w:tblLayout w:type="fixed"/>
        <w:tblCellMar>
          <w:left w:w="10" w:type="dxa"/>
          <w:right w:w="10" w:type="dxa"/>
        </w:tblCellMar>
        <w:tblLook w:val="0000" w:firstRow="0" w:lastRow="0" w:firstColumn="0" w:lastColumn="0" w:noHBand="0" w:noVBand="0"/>
      </w:tblPr>
      <w:tblGrid>
        <w:gridCol w:w="1888"/>
        <w:gridCol w:w="6617"/>
      </w:tblGrid>
      <w:tr w:rsidR="00173EAD" w:rsidRPr="000B252B" w:rsidTr="00B60F89">
        <w:trPr>
          <w:trHeight w:val="298"/>
        </w:trPr>
        <w:tc>
          <w:tcPr>
            <w:tcW w:w="18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 xml:space="preserve">  Pi(C)</w:t>
            </w:r>
          </w:p>
        </w:tc>
        <w:tc>
          <w:tcPr>
            <w:tcW w:w="66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Ilość punktów jakie otrzyma badana oferta za kryterium "Cena"</w:t>
            </w:r>
          </w:p>
        </w:tc>
      </w:tr>
      <w:tr w:rsidR="00173EAD" w:rsidRPr="000B252B" w:rsidTr="00B60F89">
        <w:trPr>
          <w:trHeight w:val="298"/>
        </w:trPr>
        <w:tc>
          <w:tcPr>
            <w:tcW w:w="18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 xml:space="preserve">  Cmin</w:t>
            </w:r>
          </w:p>
        </w:tc>
        <w:tc>
          <w:tcPr>
            <w:tcW w:w="66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 xml:space="preserve">   Cena najniższa z ofert</w:t>
            </w:r>
          </w:p>
        </w:tc>
      </w:tr>
      <w:tr w:rsidR="00173EAD" w:rsidRPr="000B252B" w:rsidTr="00B60F89">
        <w:trPr>
          <w:trHeight w:val="298"/>
        </w:trPr>
        <w:tc>
          <w:tcPr>
            <w:tcW w:w="188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 xml:space="preserve">  Ci</w:t>
            </w:r>
          </w:p>
        </w:tc>
        <w:tc>
          <w:tcPr>
            <w:tcW w:w="661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lang w:val="it-IT"/>
              </w:rPr>
              <w:t xml:space="preserve">   Cena oferty badanej*</w:t>
            </w:r>
          </w:p>
        </w:tc>
      </w:tr>
    </w:tbl>
    <w:p w:rsidR="00173EAD" w:rsidRPr="000B252B" w:rsidRDefault="00173EAD" w:rsidP="000B252B">
      <w:pPr>
        <w:spacing w:after="0" w:line="360" w:lineRule="auto"/>
        <w:rPr>
          <w:rFonts w:ascii="Arial" w:hAnsi="Arial" w:cs="Arial"/>
          <w:sz w:val="24"/>
          <w:szCs w:val="24"/>
        </w:rPr>
      </w:pPr>
    </w:p>
    <w:p w:rsidR="00173EAD" w:rsidRPr="000B252B" w:rsidRDefault="0028182D" w:rsidP="000B252B">
      <w:pPr>
        <w:spacing w:after="0" w:line="360" w:lineRule="auto"/>
        <w:rPr>
          <w:rFonts w:ascii="Arial" w:hAnsi="Arial" w:cs="Arial"/>
          <w:i/>
          <w:sz w:val="24"/>
          <w:szCs w:val="24"/>
        </w:rPr>
      </w:pPr>
      <w:r w:rsidRPr="000B252B">
        <w:rPr>
          <w:rFonts w:ascii="Arial" w:hAnsi="Arial" w:cs="Arial"/>
          <w:i/>
          <w:sz w:val="24"/>
          <w:szCs w:val="24"/>
        </w:rPr>
        <w:t>* Zgodnie z art. 225 pkt 1 ustawy Pzp, 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w:t>
      </w:r>
      <w:r w:rsidR="009132AF" w:rsidRPr="000B252B">
        <w:rPr>
          <w:rFonts w:ascii="Arial" w:hAnsi="Arial" w:cs="Arial"/>
          <w:i/>
          <w:sz w:val="24"/>
          <w:szCs w:val="24"/>
        </w:rPr>
        <w:t xml:space="preserve">by obowiązek rozliczyć zgodnie </w:t>
      </w:r>
      <w:r w:rsidRPr="000B252B">
        <w:rPr>
          <w:rFonts w:ascii="Arial" w:hAnsi="Arial" w:cs="Arial"/>
          <w:i/>
          <w:sz w:val="24"/>
          <w:szCs w:val="24"/>
        </w:rPr>
        <w:t>z tymi przepisami</w:t>
      </w:r>
      <w:r w:rsidR="009F1DCB" w:rsidRPr="000B252B">
        <w:rPr>
          <w:rFonts w:ascii="Arial" w:hAnsi="Arial" w:cs="Arial"/>
          <w:i/>
          <w:sz w:val="24"/>
          <w:szCs w:val="24"/>
        </w:rPr>
        <w:t>.</w:t>
      </w:r>
    </w:p>
    <w:p w:rsidR="00FA7900" w:rsidRPr="000B252B" w:rsidRDefault="0028182D" w:rsidP="000B252B">
      <w:pPr>
        <w:spacing w:after="0" w:line="360" w:lineRule="auto"/>
        <w:textAlignment w:val="auto"/>
        <w:rPr>
          <w:rFonts w:ascii="Arial" w:eastAsia="Arial" w:hAnsi="Arial" w:cs="Arial"/>
          <w:sz w:val="24"/>
          <w:szCs w:val="24"/>
        </w:rPr>
      </w:pPr>
      <w:r w:rsidRPr="000B252B">
        <w:rPr>
          <w:rFonts w:ascii="Arial" w:hAnsi="Arial" w:cs="Arial"/>
          <w:sz w:val="24"/>
          <w:szCs w:val="24"/>
        </w:rPr>
        <w:t>5. Zasady oceny ofert wg kryterium</w:t>
      </w:r>
      <w:r w:rsidR="009C5D8F" w:rsidRPr="000B252B">
        <w:rPr>
          <w:rFonts w:ascii="Arial" w:hAnsi="Arial" w:cs="Arial"/>
          <w:sz w:val="24"/>
          <w:szCs w:val="24"/>
        </w:rPr>
        <w:t>:</w:t>
      </w:r>
      <w:r w:rsidRPr="000B252B">
        <w:rPr>
          <w:rFonts w:ascii="Arial" w:hAnsi="Arial" w:cs="Arial"/>
          <w:sz w:val="24"/>
          <w:szCs w:val="24"/>
        </w:rPr>
        <w:t xml:space="preserve"> </w:t>
      </w:r>
      <w:r w:rsidR="00C943A5" w:rsidRPr="000B252B">
        <w:rPr>
          <w:rFonts w:ascii="Arial" w:hAnsi="Arial" w:cs="Arial"/>
          <w:sz w:val="24"/>
          <w:szCs w:val="24"/>
        </w:rPr>
        <w:t>„</w:t>
      </w:r>
      <w:r w:rsidR="00FA7900" w:rsidRPr="000B252B">
        <w:rPr>
          <w:rFonts w:ascii="Arial" w:eastAsia="Arial" w:hAnsi="Arial" w:cs="Arial"/>
          <w:sz w:val="24"/>
          <w:szCs w:val="24"/>
        </w:rPr>
        <w:t>Czas na podstawienie pojazdu zastępczego”</w:t>
      </w:r>
    </w:p>
    <w:p w:rsidR="00AF7E18" w:rsidRPr="000B252B" w:rsidRDefault="00AF7E18" w:rsidP="000B252B">
      <w:pPr>
        <w:pStyle w:val="Default"/>
        <w:spacing w:line="360" w:lineRule="auto"/>
        <w:rPr>
          <w:b/>
        </w:rPr>
      </w:pPr>
      <w:r w:rsidRPr="000B252B">
        <w:t>P - liczba punktów w kryterium (Czas na podstawienie pojazdu zastępczego)</w:t>
      </w:r>
    </w:p>
    <w:p w:rsidR="00C943A5" w:rsidRPr="000B252B" w:rsidRDefault="00127871" w:rsidP="000B252B">
      <w:pPr>
        <w:pStyle w:val="Default"/>
        <w:spacing w:line="360" w:lineRule="auto"/>
        <w:rPr>
          <w:b/>
        </w:rPr>
      </w:pPr>
      <w:r w:rsidRPr="000B252B">
        <w:rPr>
          <w:b/>
        </w:rPr>
        <w:t>do 30 minut – 40 pkt</w:t>
      </w:r>
    </w:p>
    <w:p w:rsidR="00127871" w:rsidRPr="000B252B" w:rsidRDefault="00127871" w:rsidP="000B252B">
      <w:pPr>
        <w:pStyle w:val="Default"/>
        <w:spacing w:line="360" w:lineRule="auto"/>
        <w:rPr>
          <w:b/>
        </w:rPr>
      </w:pPr>
      <w:r w:rsidRPr="000B252B">
        <w:rPr>
          <w:b/>
        </w:rPr>
        <w:t>powyżej 30 minut do 60 minut – 20 pkt</w:t>
      </w:r>
    </w:p>
    <w:p w:rsidR="00127871" w:rsidRPr="000B252B" w:rsidRDefault="00127871" w:rsidP="000B252B">
      <w:pPr>
        <w:pStyle w:val="Default"/>
        <w:spacing w:line="360" w:lineRule="auto"/>
        <w:rPr>
          <w:b/>
        </w:rPr>
      </w:pPr>
      <w:r w:rsidRPr="000B252B">
        <w:rPr>
          <w:b/>
        </w:rPr>
        <w:lastRenderedPageBreak/>
        <w:t xml:space="preserve">powyżej 60 minut </w:t>
      </w:r>
      <w:r w:rsidR="00AF7E18" w:rsidRPr="000B252B">
        <w:rPr>
          <w:b/>
        </w:rPr>
        <w:t>do 70 minut</w:t>
      </w:r>
      <w:r w:rsidRPr="000B252B">
        <w:rPr>
          <w:b/>
        </w:rPr>
        <w:t>– 0 pkt</w:t>
      </w:r>
    </w:p>
    <w:p w:rsidR="00AF7E18" w:rsidRPr="000B252B" w:rsidRDefault="00AF7E18" w:rsidP="000B252B">
      <w:pPr>
        <w:pStyle w:val="Default"/>
        <w:spacing w:line="360" w:lineRule="auto"/>
      </w:pPr>
      <w:r w:rsidRPr="000B252B">
        <w:t>W zakresie kryterium "C</w:t>
      </w:r>
      <w:r w:rsidR="0073585F" w:rsidRPr="000B252B">
        <w:t>zas na podstawienie pojazdu zastępczego", czas musi być wyrażony w pełnych minutach. Zaoferowanie czasu krótszego niż 30 minut nie</w:t>
      </w:r>
    </w:p>
    <w:p w:rsidR="00AF7E18" w:rsidRPr="000B252B" w:rsidRDefault="0073585F" w:rsidP="000B252B">
      <w:pPr>
        <w:pStyle w:val="Default"/>
        <w:spacing w:line="360" w:lineRule="auto"/>
      </w:pPr>
      <w:r w:rsidRPr="000B252B">
        <w:t xml:space="preserve">będzie dodatkowo punktowane. W takiej sytuacji Wykonawca otrzyma </w:t>
      </w:r>
      <w:r w:rsidR="00AF7E18" w:rsidRPr="000B252B">
        <w:t>4</w:t>
      </w:r>
      <w:r w:rsidRPr="000B252B">
        <w:t>0 punktów.</w:t>
      </w:r>
    </w:p>
    <w:p w:rsidR="00AF7E18" w:rsidRPr="000B252B" w:rsidRDefault="0073585F" w:rsidP="000B252B">
      <w:pPr>
        <w:pStyle w:val="Default"/>
        <w:spacing w:line="360" w:lineRule="auto"/>
      </w:pPr>
      <w:r w:rsidRPr="000B252B">
        <w:t>Wykonawca zobowiązany jest do podstawienia pojazdu zastępczego w czasie nie dłuższym niż 70 minut, w przypadku gdy Wykonawca zaoferuje podstawienie</w:t>
      </w:r>
    </w:p>
    <w:p w:rsidR="00FA7900" w:rsidRPr="000B252B" w:rsidRDefault="0073585F" w:rsidP="000B252B">
      <w:pPr>
        <w:pStyle w:val="Default"/>
        <w:spacing w:line="360" w:lineRule="auto"/>
        <w:rPr>
          <w:b/>
        </w:rPr>
      </w:pPr>
      <w:r w:rsidRPr="000B252B">
        <w:t>pojazdu zastępczego w czasie powyżej 70 minut Zamawiający odrzuci ofertę (jej treść jest niezgodna z warunkami zamówienia).</w:t>
      </w:r>
    </w:p>
    <w:p w:rsidR="00173EAD" w:rsidRPr="000B252B" w:rsidRDefault="0028182D" w:rsidP="000B252B">
      <w:pPr>
        <w:spacing w:after="0" w:line="360" w:lineRule="auto"/>
        <w:ind w:right="360"/>
        <w:rPr>
          <w:rFonts w:ascii="Arial" w:hAnsi="Arial" w:cs="Arial"/>
          <w:sz w:val="24"/>
          <w:szCs w:val="24"/>
        </w:rPr>
      </w:pPr>
      <w:r w:rsidRPr="000B252B">
        <w:rPr>
          <w:rFonts w:ascii="Arial" w:eastAsia="Arial" w:hAnsi="Arial" w:cs="Arial"/>
          <w:sz w:val="24"/>
          <w:szCs w:val="24"/>
        </w:rPr>
        <w:t>6. Zamawiający</w:t>
      </w:r>
      <w:r w:rsidRPr="000B252B">
        <w:rPr>
          <w:rFonts w:ascii="Arial" w:hAnsi="Arial" w:cs="Arial"/>
          <w:sz w:val="24"/>
          <w:szCs w:val="24"/>
        </w:rPr>
        <w:t xml:space="preserve"> </w:t>
      </w:r>
      <w:r w:rsidRPr="000B252B">
        <w:rPr>
          <w:rFonts w:ascii="Arial" w:eastAsia="Arial" w:hAnsi="Arial" w:cs="Arial"/>
          <w:sz w:val="24"/>
          <w:szCs w:val="24"/>
        </w:rPr>
        <w:t>udzieli niniejszego zamówienia temu(tym) Wykonawcy (Wykonawcom), którego(ych) oferta zostanie uznana za najkorzystniejszą,</w:t>
      </w:r>
      <w:r w:rsidR="009C5D8F" w:rsidRPr="000B252B">
        <w:rPr>
          <w:rFonts w:ascii="Arial" w:eastAsia="Arial" w:hAnsi="Arial" w:cs="Arial"/>
          <w:sz w:val="24"/>
          <w:szCs w:val="24"/>
        </w:rPr>
        <w:br/>
      </w:r>
      <w:r w:rsidRPr="000B252B">
        <w:rPr>
          <w:rFonts w:ascii="Arial" w:eastAsia="Arial" w:hAnsi="Arial" w:cs="Arial"/>
          <w:sz w:val="24"/>
          <w:szCs w:val="24"/>
        </w:rPr>
        <w:t xml:space="preserve"> tj. uzyska największą liczbę punktów.</w:t>
      </w:r>
    </w:p>
    <w:p w:rsidR="00173EAD" w:rsidRPr="000B252B" w:rsidRDefault="0028182D" w:rsidP="000B252B">
      <w:pPr>
        <w:spacing w:after="0" w:line="360" w:lineRule="auto"/>
        <w:ind w:right="340"/>
        <w:rPr>
          <w:rFonts w:ascii="Arial" w:hAnsi="Arial" w:cs="Arial"/>
          <w:sz w:val="24"/>
          <w:szCs w:val="24"/>
        </w:rPr>
      </w:pPr>
      <w:r w:rsidRPr="000B252B">
        <w:rPr>
          <w:rFonts w:ascii="Arial" w:eastAsia="Arial" w:hAnsi="Arial" w:cs="Arial"/>
          <w:sz w:val="24"/>
          <w:szCs w:val="24"/>
        </w:rPr>
        <w:t>7. Jeżeli nie można wybrać najkorzystniejszej oferty z uwagi na to, że zostały złożone oferty o takiej samej cenie lub koszcie, Zamawiający wzywa Wykonawców, którzy złożyli te oferty, do złożenia w terminie określonym przez Zamawiającego ofert dodatkowych zawierających nową cenę</w:t>
      </w:r>
      <w:r w:rsidRPr="000B252B">
        <w:rPr>
          <w:rFonts w:ascii="Arial" w:eastAsia="Arial" w:hAnsi="Arial" w:cs="Arial"/>
          <w:color w:val="FF0000"/>
          <w:sz w:val="24"/>
          <w:szCs w:val="24"/>
        </w:rPr>
        <w:t>.</w:t>
      </w:r>
    </w:p>
    <w:p w:rsidR="00173EAD" w:rsidRDefault="0028182D" w:rsidP="000B252B">
      <w:pPr>
        <w:spacing w:after="0" w:line="360" w:lineRule="auto"/>
        <w:ind w:right="360"/>
        <w:rPr>
          <w:rFonts w:ascii="Arial" w:eastAsia="Arial" w:hAnsi="Arial" w:cs="Arial"/>
          <w:sz w:val="24"/>
          <w:szCs w:val="24"/>
        </w:rPr>
      </w:pPr>
      <w:r w:rsidRPr="000B252B">
        <w:rPr>
          <w:rFonts w:ascii="Arial" w:eastAsia="Arial" w:hAnsi="Arial" w:cs="Arial"/>
          <w:sz w:val="24"/>
          <w:szCs w:val="24"/>
        </w:rPr>
        <w:t>8. Wykonawcy, składający oferty dodatkowe, nie mogą zaoferować cen wyższych niż zaoferowane w uprzednio złożonych przez nich ofertach.</w:t>
      </w:r>
    </w:p>
    <w:p w:rsidR="00D07185" w:rsidRPr="000B252B" w:rsidRDefault="00D07185" w:rsidP="000B252B">
      <w:pPr>
        <w:spacing w:after="0" w:line="360" w:lineRule="auto"/>
        <w:ind w:right="360"/>
        <w:rPr>
          <w:rFonts w:ascii="Arial" w:hAnsi="Arial" w:cs="Arial"/>
          <w:sz w:val="24"/>
          <w:szCs w:val="24"/>
        </w:rPr>
      </w:pPr>
    </w:p>
    <w:p w:rsidR="00B47285" w:rsidRPr="00D07185" w:rsidRDefault="00B47285" w:rsidP="00D07185">
      <w:pPr>
        <w:pStyle w:val="Nagwek1"/>
        <w:widowControl w:val="0"/>
        <w:numPr>
          <w:ilvl w:val="0"/>
          <w:numId w:val="31"/>
        </w:numPr>
        <w:suppressAutoHyphens w:val="0"/>
        <w:autoSpaceDN/>
        <w:spacing w:before="0" w:line="360" w:lineRule="auto"/>
        <w:ind w:left="0" w:firstLine="0"/>
        <w:textAlignment w:val="auto"/>
        <w:rPr>
          <w:rFonts w:ascii="Arial" w:hAnsi="Arial" w:cs="Arial"/>
          <w:color w:val="auto"/>
          <w:sz w:val="24"/>
          <w:szCs w:val="24"/>
        </w:rPr>
      </w:pPr>
      <w:r w:rsidRPr="00D07185">
        <w:rPr>
          <w:rFonts w:ascii="Arial" w:hAnsi="Arial" w:cs="Arial"/>
          <w:color w:val="auto"/>
          <w:sz w:val="24"/>
          <w:szCs w:val="24"/>
        </w:rPr>
        <w:t>WYMAGANIA W ZAKRESIE ZATRUDNIENIA NA PODSTAWIE STOSUNKU PRACY ART. 95 UST. 1 USTAWY PZP</w:t>
      </w:r>
    </w:p>
    <w:p w:rsidR="00B47285" w:rsidRPr="000B252B" w:rsidRDefault="00B47285" w:rsidP="000B252B">
      <w:pPr>
        <w:keepNext/>
        <w:keepLines/>
        <w:widowControl w:val="0"/>
        <w:spacing w:after="0" w:line="360" w:lineRule="auto"/>
        <w:ind w:right="85"/>
        <w:rPr>
          <w:rFonts w:ascii="Arial" w:hAnsi="Arial" w:cs="Arial"/>
          <w:sz w:val="24"/>
          <w:szCs w:val="24"/>
        </w:rPr>
      </w:pPr>
      <w:bookmarkStart w:id="4" w:name="_Hlk105058138"/>
      <w:r w:rsidRPr="000B252B">
        <w:rPr>
          <w:rFonts w:ascii="Arial" w:hAnsi="Arial" w:cs="Arial"/>
          <w:sz w:val="24"/>
          <w:szCs w:val="24"/>
        </w:rPr>
        <w:t xml:space="preserve">Zamawiający </w:t>
      </w:r>
      <w:r w:rsidR="00381C1C" w:rsidRPr="000B252B">
        <w:rPr>
          <w:rFonts w:ascii="Arial" w:hAnsi="Arial" w:cs="Arial"/>
          <w:sz w:val="24"/>
          <w:szCs w:val="24"/>
        </w:rPr>
        <w:t>wymaga zatrudnienia na podstawie stosunku pracy.</w:t>
      </w:r>
      <w:r w:rsidR="005971AE" w:rsidRPr="000B252B">
        <w:rPr>
          <w:rFonts w:ascii="Arial" w:hAnsi="Arial" w:cs="Arial"/>
          <w:sz w:val="24"/>
          <w:szCs w:val="24"/>
        </w:rPr>
        <w:t xml:space="preserve"> </w:t>
      </w:r>
      <w:r w:rsidR="00381C1C" w:rsidRPr="000B252B">
        <w:rPr>
          <w:rFonts w:ascii="Arial" w:hAnsi="Arial" w:cs="Arial"/>
          <w:sz w:val="24"/>
          <w:szCs w:val="24"/>
        </w:rPr>
        <w:t>Wymagania Zamawiającego w tym z</w:t>
      </w:r>
      <w:r w:rsidR="005971AE" w:rsidRPr="000B252B">
        <w:rPr>
          <w:rFonts w:ascii="Arial" w:hAnsi="Arial" w:cs="Arial"/>
          <w:sz w:val="24"/>
          <w:szCs w:val="24"/>
        </w:rPr>
        <w:t>akresie zostały określone w Załą</w:t>
      </w:r>
      <w:r w:rsidR="00381C1C" w:rsidRPr="000B252B">
        <w:rPr>
          <w:rFonts w:ascii="Arial" w:hAnsi="Arial" w:cs="Arial"/>
          <w:sz w:val="24"/>
          <w:szCs w:val="24"/>
        </w:rPr>
        <w:t>czniku nr 1 – Opis przedmiotu zamówienia.</w:t>
      </w:r>
    </w:p>
    <w:bookmarkEnd w:id="4"/>
    <w:p w:rsidR="00173EAD" w:rsidRPr="000B252B" w:rsidRDefault="00173EAD" w:rsidP="000B252B">
      <w:pPr>
        <w:spacing w:after="0" w:line="360" w:lineRule="auto"/>
        <w:rPr>
          <w:rFonts w:ascii="Arial" w:hAnsi="Arial" w:cs="Arial"/>
          <w:sz w:val="24"/>
          <w:szCs w:val="24"/>
        </w:rPr>
      </w:pPr>
    </w:p>
    <w:p w:rsidR="00173EAD" w:rsidRPr="00D07185" w:rsidRDefault="0028182D" w:rsidP="00D07185">
      <w:pPr>
        <w:pStyle w:val="Akapitzlist"/>
        <w:numPr>
          <w:ilvl w:val="0"/>
          <w:numId w:val="31"/>
        </w:numPr>
        <w:suppressAutoHyphens w:val="0"/>
        <w:spacing w:line="360" w:lineRule="auto"/>
        <w:ind w:left="0" w:firstLine="0"/>
        <w:jc w:val="left"/>
      </w:pPr>
      <w:r w:rsidRPr="00D07185">
        <w:rPr>
          <w:rFonts w:eastAsia="Arial"/>
          <w:b/>
          <w:bCs/>
        </w:rPr>
        <w:t xml:space="preserve">INFORMACJE O FORMALNOŚCIACH, JAKIE MUSZĄ ZOSTAĆ </w:t>
      </w:r>
      <w:r w:rsidR="00D2399D" w:rsidRPr="00D07185">
        <w:rPr>
          <w:rFonts w:eastAsia="Arial"/>
          <w:b/>
          <w:bCs/>
        </w:rPr>
        <w:br/>
      </w:r>
      <w:r w:rsidRPr="00D07185">
        <w:rPr>
          <w:rFonts w:eastAsia="Arial"/>
          <w:b/>
          <w:bCs/>
        </w:rPr>
        <w:t>DOPEŁNIONE</w:t>
      </w:r>
      <w:r w:rsidR="00D2399D" w:rsidRPr="00D07185">
        <w:rPr>
          <w:rFonts w:eastAsia="Arial"/>
          <w:b/>
          <w:bCs/>
        </w:rPr>
        <w:t xml:space="preserve"> </w:t>
      </w:r>
      <w:r w:rsidRPr="00D07185">
        <w:rPr>
          <w:rFonts w:eastAsia="Arial"/>
          <w:b/>
          <w:bCs/>
        </w:rPr>
        <w:t xml:space="preserve">PO WYBORZE OFERTY W CELU ZAWARCIA UMOWY </w:t>
      </w:r>
      <w:r w:rsidR="00D2399D" w:rsidRPr="00D07185">
        <w:rPr>
          <w:rFonts w:eastAsia="Arial"/>
          <w:b/>
          <w:bCs/>
        </w:rPr>
        <w:br/>
      </w:r>
      <w:r w:rsidRPr="00D07185">
        <w:rPr>
          <w:rFonts w:eastAsia="Arial"/>
          <w:b/>
          <w:bCs/>
        </w:rPr>
        <w:t>W SPRAWIE ZAMÓWIENIA PUBLICZNEGO</w:t>
      </w:r>
    </w:p>
    <w:p w:rsidR="0086031A" w:rsidRPr="000B252B" w:rsidRDefault="0086031A" w:rsidP="00D07185">
      <w:pPr>
        <w:pStyle w:val="Akapitzlist"/>
        <w:keepNext/>
        <w:keepLines/>
        <w:widowControl w:val="0"/>
        <w:numPr>
          <w:ilvl w:val="1"/>
          <w:numId w:val="16"/>
        </w:numPr>
        <w:suppressAutoHyphens w:val="0"/>
        <w:autoSpaceDN/>
        <w:spacing w:line="360" w:lineRule="auto"/>
        <w:ind w:left="0" w:firstLine="0"/>
        <w:jc w:val="left"/>
        <w:rPr>
          <w:color w:val="000000"/>
        </w:rPr>
      </w:pPr>
      <w:r w:rsidRPr="000B252B">
        <w:rPr>
          <w:color w:val="000000"/>
        </w:rPr>
        <w:lastRenderedPageBreak/>
        <w:t>Umowa zostanie zawarta w wyznaczonym przez Zamawiającego terminie i miejscu.</w:t>
      </w:r>
    </w:p>
    <w:p w:rsidR="0086031A" w:rsidRPr="000B252B" w:rsidRDefault="0086031A" w:rsidP="000B252B">
      <w:pPr>
        <w:pStyle w:val="Akapitzlist"/>
        <w:keepNext/>
        <w:keepLines/>
        <w:widowControl w:val="0"/>
        <w:numPr>
          <w:ilvl w:val="1"/>
          <w:numId w:val="16"/>
        </w:numPr>
        <w:suppressAutoHyphens w:val="0"/>
        <w:autoSpaceDN/>
        <w:spacing w:line="360" w:lineRule="auto"/>
        <w:ind w:left="0" w:firstLine="0"/>
        <w:jc w:val="left"/>
        <w:rPr>
          <w:color w:val="000000"/>
        </w:rPr>
      </w:pPr>
      <w:r w:rsidRPr="000B252B">
        <w:rPr>
          <w:color w:val="000000"/>
        </w:rPr>
        <w:t>Osoby reprezentujące Wykonawcę przy podpisywaniu umowy powinny posiadać ze sobą dokumenty potwierdzające ich umocowanie do podpisania umowy, o ile umocowanie to nie będzie wynikać z dokumentów załączonych do oferty.</w:t>
      </w:r>
    </w:p>
    <w:p w:rsidR="0086031A" w:rsidRPr="000B252B" w:rsidRDefault="0086031A" w:rsidP="000B252B">
      <w:pPr>
        <w:pStyle w:val="Akapitzlist"/>
        <w:keepNext/>
        <w:keepLines/>
        <w:widowControl w:val="0"/>
        <w:numPr>
          <w:ilvl w:val="1"/>
          <w:numId w:val="16"/>
        </w:numPr>
        <w:suppressAutoHyphens w:val="0"/>
        <w:autoSpaceDN/>
        <w:spacing w:line="360" w:lineRule="auto"/>
        <w:ind w:left="0" w:firstLine="0"/>
        <w:jc w:val="left"/>
        <w:rPr>
          <w:color w:val="000000"/>
        </w:rPr>
      </w:pPr>
      <w:r w:rsidRPr="000B252B">
        <w:rPr>
          <w:color w:val="000000"/>
        </w:rPr>
        <w:t>Wykonawcy wspólnie ubiegający się o udzielenie zamówienia ponoszą solidarną odpowiedzialność za wykonanie umowy.</w:t>
      </w:r>
    </w:p>
    <w:p w:rsidR="0086031A" w:rsidRPr="000B252B" w:rsidRDefault="0086031A" w:rsidP="000B252B">
      <w:pPr>
        <w:pStyle w:val="Akapitzlist"/>
        <w:keepNext/>
        <w:keepLines/>
        <w:widowControl w:val="0"/>
        <w:numPr>
          <w:ilvl w:val="1"/>
          <w:numId w:val="16"/>
        </w:numPr>
        <w:suppressAutoHyphens w:val="0"/>
        <w:autoSpaceDN/>
        <w:spacing w:line="360" w:lineRule="auto"/>
        <w:ind w:left="0" w:firstLine="0"/>
        <w:jc w:val="left"/>
      </w:pPr>
      <w:r w:rsidRPr="000B252B">
        <w:t>Wykonawca przed podpisaniem umowy winien dostarczyć Zamawiającemu:</w:t>
      </w:r>
    </w:p>
    <w:p w:rsidR="0086031A" w:rsidRPr="000B252B" w:rsidRDefault="0086031A" w:rsidP="00D07185">
      <w:pPr>
        <w:pStyle w:val="Akapitzlist"/>
        <w:keepNext/>
        <w:keepLines/>
        <w:widowControl w:val="0"/>
        <w:numPr>
          <w:ilvl w:val="2"/>
          <w:numId w:val="16"/>
        </w:numPr>
        <w:suppressAutoHyphens w:val="0"/>
        <w:autoSpaceDN/>
        <w:spacing w:line="360" w:lineRule="auto"/>
        <w:ind w:left="0" w:firstLine="0"/>
        <w:jc w:val="left"/>
      </w:pPr>
      <w:r w:rsidRPr="000B252B">
        <w:rPr>
          <w:color w:val="000000"/>
        </w:rPr>
        <w:t>umowę regulującą współpracę, w przypadku wyboru oferty Wykonawców wspólnie ubiegających się o udzielenie zamówienia;</w:t>
      </w:r>
    </w:p>
    <w:p w:rsidR="0086031A" w:rsidRPr="000B252B" w:rsidRDefault="0086031A" w:rsidP="000B252B">
      <w:pPr>
        <w:pStyle w:val="Akapitzlist"/>
        <w:keepNext/>
        <w:keepLines/>
        <w:widowControl w:val="0"/>
        <w:numPr>
          <w:ilvl w:val="2"/>
          <w:numId w:val="16"/>
        </w:numPr>
        <w:suppressAutoHyphens w:val="0"/>
        <w:autoSpaceDN/>
        <w:spacing w:line="360" w:lineRule="auto"/>
        <w:ind w:left="0" w:firstLine="0"/>
        <w:jc w:val="left"/>
      </w:pPr>
      <w:r w:rsidRPr="000B252B">
        <w:t>umowę spółki cywilnej, (jeśli dotyczy i w przypadku, gdy Wykonawca nie doł</w:t>
      </w:r>
      <w:r w:rsidR="009E7693" w:rsidRPr="000B252B">
        <w:t>ączył tego dokumentu do oferty).</w:t>
      </w:r>
    </w:p>
    <w:p w:rsidR="0086031A" w:rsidRPr="000B252B" w:rsidRDefault="0086031A" w:rsidP="000B252B">
      <w:pPr>
        <w:pStyle w:val="Akapitzlist"/>
        <w:keepNext/>
        <w:keepLines/>
        <w:widowControl w:val="0"/>
        <w:numPr>
          <w:ilvl w:val="1"/>
          <w:numId w:val="16"/>
        </w:numPr>
        <w:suppressAutoHyphens w:val="0"/>
        <w:autoSpaceDN/>
        <w:spacing w:line="360" w:lineRule="auto"/>
        <w:ind w:left="0" w:firstLine="0"/>
        <w:jc w:val="left"/>
        <w:rPr>
          <w:color w:val="000000"/>
        </w:rPr>
      </w:pPr>
      <w:r w:rsidRPr="000B252B">
        <w:rPr>
          <w:color w:val="000000"/>
        </w:rPr>
        <w:t>Wykonawcy wspólnie ubiegający się o udzielenie zamówienia ponoszą solidarną odpowiedzialność za wykonanie umowy.</w:t>
      </w:r>
    </w:p>
    <w:p w:rsidR="0086031A" w:rsidRPr="000B252B" w:rsidRDefault="0086031A" w:rsidP="000B252B">
      <w:pPr>
        <w:pStyle w:val="Akapitzlist"/>
        <w:keepNext/>
        <w:keepLines/>
        <w:widowControl w:val="0"/>
        <w:numPr>
          <w:ilvl w:val="1"/>
          <w:numId w:val="16"/>
        </w:numPr>
        <w:suppressAutoHyphens w:val="0"/>
        <w:autoSpaceDN/>
        <w:spacing w:line="360" w:lineRule="auto"/>
        <w:ind w:left="0" w:firstLine="0"/>
        <w:jc w:val="left"/>
        <w:rPr>
          <w:color w:val="000000"/>
        </w:rPr>
      </w:pPr>
      <w:r w:rsidRPr="000B252B">
        <w:rPr>
          <w:color w:val="000000"/>
        </w:rPr>
        <w:t>Wszystkie kserokopie dokumentów winny być potwierdzone za zgodność z oryginałem przez osobę uprawomocnioną do występowania w imieniu Wykonawcy.</w:t>
      </w:r>
    </w:p>
    <w:p w:rsidR="00173EAD" w:rsidRPr="000B252B" w:rsidRDefault="00173EAD" w:rsidP="000B252B">
      <w:pPr>
        <w:spacing w:after="0" w:line="360" w:lineRule="auto"/>
        <w:rPr>
          <w:rFonts w:ascii="Arial" w:hAnsi="Arial" w:cs="Arial"/>
          <w:sz w:val="24"/>
          <w:szCs w:val="24"/>
        </w:rPr>
      </w:pPr>
    </w:p>
    <w:p w:rsidR="00603E87" w:rsidRPr="00154A4A" w:rsidRDefault="0028182D" w:rsidP="00154A4A">
      <w:pPr>
        <w:pStyle w:val="Akapitzlist"/>
        <w:numPr>
          <w:ilvl w:val="0"/>
          <w:numId w:val="31"/>
        </w:numPr>
        <w:suppressAutoHyphens w:val="0"/>
        <w:spacing w:line="360" w:lineRule="auto"/>
        <w:ind w:left="0" w:right="20" w:firstLine="0"/>
        <w:jc w:val="left"/>
      </w:pPr>
      <w:r w:rsidRPr="00154A4A">
        <w:rPr>
          <w:rFonts w:eastAsia="Arial"/>
          <w:b/>
          <w:bCs/>
        </w:rPr>
        <w:t>INFORMACJE DOTYCZĄCE ZABEZPIECZENIA NALEŻYTEGO</w:t>
      </w:r>
      <w:r w:rsidR="00437BEA" w:rsidRPr="00154A4A">
        <w:rPr>
          <w:rFonts w:eastAsia="Arial"/>
          <w:b/>
          <w:bCs/>
        </w:rPr>
        <w:br/>
      </w:r>
      <w:r w:rsidRPr="00154A4A">
        <w:rPr>
          <w:rFonts w:eastAsia="Arial"/>
          <w:b/>
          <w:bCs/>
        </w:rPr>
        <w:t xml:space="preserve"> WYKONANIA UMOWY</w:t>
      </w:r>
    </w:p>
    <w:p w:rsidR="00173EAD" w:rsidRPr="000B252B" w:rsidRDefault="0028182D" w:rsidP="00154A4A">
      <w:pPr>
        <w:pStyle w:val="Akapitzlist"/>
        <w:suppressAutoHyphens w:val="0"/>
        <w:spacing w:line="360" w:lineRule="auto"/>
        <w:ind w:left="0" w:right="20"/>
        <w:jc w:val="left"/>
      </w:pPr>
      <w:r w:rsidRPr="000B252B">
        <w:rPr>
          <w:rFonts w:eastAsia="Arial"/>
        </w:rPr>
        <w:t>Zamawiający nie żąda od Wykonawcy zabezpieczenia należytego wykonania umowy.</w:t>
      </w:r>
    </w:p>
    <w:p w:rsidR="00173EAD" w:rsidRPr="00154A4A" w:rsidRDefault="00173EAD" w:rsidP="000B252B">
      <w:pPr>
        <w:spacing w:after="0" w:line="360" w:lineRule="auto"/>
        <w:rPr>
          <w:rFonts w:ascii="Arial" w:hAnsi="Arial" w:cs="Arial"/>
          <w:sz w:val="24"/>
          <w:szCs w:val="24"/>
        </w:rPr>
      </w:pPr>
    </w:p>
    <w:p w:rsidR="00173EAD" w:rsidRPr="00154A4A" w:rsidRDefault="0028182D" w:rsidP="00154A4A">
      <w:pPr>
        <w:pStyle w:val="Akapitzlist"/>
        <w:numPr>
          <w:ilvl w:val="0"/>
          <w:numId w:val="31"/>
        </w:numPr>
        <w:suppressAutoHyphens w:val="0"/>
        <w:spacing w:line="360" w:lineRule="auto"/>
        <w:ind w:left="0" w:firstLine="0"/>
        <w:jc w:val="left"/>
      </w:pPr>
      <w:r w:rsidRPr="00154A4A">
        <w:rPr>
          <w:rFonts w:eastAsia="Arial"/>
          <w:b/>
          <w:bCs/>
        </w:rPr>
        <w:t xml:space="preserve">INFORMACJA O PRZEWIDYWANYCH ZAMÓWIENIACH, O KTÓRYCH </w:t>
      </w:r>
      <w:r w:rsidR="00437BEA" w:rsidRPr="00154A4A">
        <w:rPr>
          <w:rFonts w:eastAsia="Arial"/>
          <w:b/>
          <w:bCs/>
        </w:rPr>
        <w:br/>
      </w:r>
      <w:r w:rsidRPr="00154A4A">
        <w:rPr>
          <w:rFonts w:eastAsia="Arial"/>
          <w:b/>
          <w:bCs/>
        </w:rPr>
        <w:t>MOWA</w:t>
      </w:r>
      <w:r w:rsidR="00F15EFB" w:rsidRPr="00154A4A">
        <w:t xml:space="preserve"> </w:t>
      </w:r>
      <w:r w:rsidRPr="00154A4A">
        <w:rPr>
          <w:rFonts w:eastAsia="Arial"/>
          <w:b/>
          <w:bCs/>
        </w:rPr>
        <w:t>W ART. 214 UST. 1 PKT 7 USTAWY PZP</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Zamawiający nie prz</w:t>
      </w:r>
      <w:r w:rsidR="002E50E5" w:rsidRPr="000B252B">
        <w:rPr>
          <w:rFonts w:ascii="Arial" w:eastAsia="Arial" w:hAnsi="Arial" w:cs="Arial"/>
          <w:sz w:val="24"/>
          <w:szCs w:val="24"/>
        </w:rPr>
        <w:t>ewiduje udzielenia takich zamówień.</w:t>
      </w:r>
    </w:p>
    <w:p w:rsidR="00173EAD" w:rsidRPr="000B252B" w:rsidRDefault="00173EAD" w:rsidP="000B252B">
      <w:pPr>
        <w:spacing w:after="0" w:line="360" w:lineRule="auto"/>
        <w:rPr>
          <w:rFonts w:ascii="Arial" w:hAnsi="Arial" w:cs="Arial"/>
          <w:sz w:val="24"/>
          <w:szCs w:val="24"/>
        </w:rPr>
      </w:pPr>
    </w:p>
    <w:p w:rsidR="00173EAD" w:rsidRPr="00154A4A" w:rsidRDefault="0028182D" w:rsidP="00154A4A">
      <w:pPr>
        <w:pStyle w:val="Akapitzlist"/>
        <w:numPr>
          <w:ilvl w:val="0"/>
          <w:numId w:val="31"/>
        </w:numPr>
        <w:suppressAutoHyphens w:val="0"/>
        <w:spacing w:line="360" w:lineRule="auto"/>
        <w:ind w:left="0" w:firstLine="0"/>
        <w:jc w:val="left"/>
      </w:pPr>
      <w:r w:rsidRPr="00154A4A">
        <w:rPr>
          <w:rFonts w:eastAsia="Arial"/>
          <w:b/>
          <w:bCs/>
        </w:rPr>
        <w:t>INFORMACJA O OBOWIĄZKU OSOBISTEGO WYKONANIA PRZEZ</w:t>
      </w:r>
      <w:r w:rsidR="00437BEA" w:rsidRPr="00154A4A">
        <w:rPr>
          <w:rFonts w:eastAsia="Arial"/>
          <w:b/>
          <w:bCs/>
        </w:rPr>
        <w:br/>
      </w:r>
      <w:r w:rsidRPr="00154A4A">
        <w:rPr>
          <w:rFonts w:eastAsia="Arial"/>
          <w:b/>
          <w:bCs/>
        </w:rPr>
        <w:t>WYKONAWCĘ KLUCZOWYCH ZADAŃ, JEŻELI ZAMAWIAJĄCY</w:t>
      </w:r>
      <w:r w:rsidR="00437BEA" w:rsidRPr="00154A4A">
        <w:rPr>
          <w:rFonts w:eastAsia="Arial"/>
          <w:b/>
          <w:bCs/>
        </w:rPr>
        <w:br/>
      </w:r>
      <w:r w:rsidRPr="00154A4A">
        <w:rPr>
          <w:rFonts w:eastAsia="Arial"/>
          <w:b/>
          <w:bCs/>
        </w:rPr>
        <w:t>DOKONUJE TAKIEGO ZASTRZEŻENIA ZGODNIE Z ART. 60 I ART. 121 USTAWY PZP</w:t>
      </w:r>
    </w:p>
    <w:p w:rsidR="00173EAD" w:rsidRPr="000B252B" w:rsidRDefault="00154A4A" w:rsidP="000B252B">
      <w:pPr>
        <w:spacing w:after="0" w:line="360" w:lineRule="auto"/>
        <w:ind w:left="400" w:hanging="359"/>
        <w:rPr>
          <w:rFonts w:ascii="Arial" w:hAnsi="Arial" w:cs="Arial"/>
          <w:sz w:val="24"/>
          <w:szCs w:val="24"/>
        </w:rPr>
      </w:pPr>
      <w:r>
        <w:rPr>
          <w:rFonts w:ascii="Arial" w:eastAsia="Arial" w:hAnsi="Arial" w:cs="Arial"/>
          <w:sz w:val="24"/>
          <w:szCs w:val="24"/>
        </w:rPr>
        <w:t xml:space="preserve">1. </w:t>
      </w:r>
      <w:r w:rsidR="0028182D" w:rsidRPr="000B252B">
        <w:rPr>
          <w:rFonts w:ascii="Arial" w:eastAsia="Arial" w:hAnsi="Arial" w:cs="Arial"/>
          <w:sz w:val="24"/>
          <w:szCs w:val="24"/>
        </w:rPr>
        <w:t>Zamawiający, na podstawie 60 pkt 1 ustawy Pzp, nie dokonuje takiego zastrzeżenia.</w:t>
      </w:r>
    </w:p>
    <w:p w:rsidR="00173EAD" w:rsidRPr="000B252B" w:rsidRDefault="00154A4A" w:rsidP="000B252B">
      <w:pPr>
        <w:tabs>
          <w:tab w:val="left" w:pos="660"/>
        </w:tabs>
        <w:spacing w:after="0" w:line="360" w:lineRule="auto"/>
        <w:ind w:left="40"/>
        <w:rPr>
          <w:rFonts w:ascii="Arial" w:hAnsi="Arial" w:cs="Arial"/>
          <w:sz w:val="24"/>
          <w:szCs w:val="24"/>
        </w:rPr>
      </w:pPr>
      <w:r>
        <w:rPr>
          <w:rFonts w:ascii="Arial" w:eastAsia="Arial" w:hAnsi="Arial" w:cs="Arial"/>
          <w:sz w:val="24"/>
          <w:szCs w:val="24"/>
        </w:rPr>
        <w:t xml:space="preserve">2. </w:t>
      </w:r>
      <w:r w:rsidR="0028182D" w:rsidRPr="000B252B">
        <w:rPr>
          <w:rFonts w:ascii="Arial" w:eastAsia="Arial" w:hAnsi="Arial" w:cs="Arial"/>
          <w:sz w:val="24"/>
          <w:szCs w:val="24"/>
        </w:rPr>
        <w:t>Na podstawie art. 121 pkt 1 ustawy Pzp nie dokonuje takiego zastrzeżenia.</w:t>
      </w:r>
    </w:p>
    <w:p w:rsidR="00173EAD" w:rsidRPr="000B252B" w:rsidRDefault="00173EAD" w:rsidP="000B252B">
      <w:pPr>
        <w:spacing w:after="0" w:line="360" w:lineRule="auto"/>
        <w:rPr>
          <w:rFonts w:ascii="Arial" w:hAnsi="Arial" w:cs="Arial"/>
          <w:sz w:val="24"/>
          <w:szCs w:val="24"/>
        </w:rPr>
      </w:pPr>
    </w:p>
    <w:p w:rsidR="00173EAD" w:rsidRPr="000B252B" w:rsidRDefault="0028182D" w:rsidP="00154A4A">
      <w:pPr>
        <w:pStyle w:val="Akapitzlist"/>
        <w:numPr>
          <w:ilvl w:val="0"/>
          <w:numId w:val="31"/>
        </w:numPr>
        <w:suppressAutoHyphens w:val="0"/>
        <w:spacing w:line="360" w:lineRule="auto"/>
        <w:ind w:left="0" w:firstLine="0"/>
        <w:jc w:val="left"/>
      </w:pPr>
      <w:r w:rsidRPr="00154A4A">
        <w:rPr>
          <w:rFonts w:eastAsia="Arial"/>
          <w:b/>
          <w:bCs/>
        </w:rPr>
        <w:lastRenderedPageBreak/>
        <w:t>INFORMACJE DOTYCZĄCE WALUT OBCYCH, W JAKICH MOGĄ BYĆ PROWADZONE ROZLICZENIA MIĘDZY ZAMAWIAJĄCYM A WYKONAWCĄ, JEŻELI ZAMAWIAJĄCY PRZEWIDUJE ROZLICZENIA W WALUTACH</w:t>
      </w:r>
      <w:r w:rsidR="00437BEA" w:rsidRPr="000B252B">
        <w:rPr>
          <w:rFonts w:eastAsia="Arial"/>
          <w:b/>
          <w:bCs/>
          <w:u w:val="single"/>
        </w:rPr>
        <w:br/>
      </w:r>
      <w:r w:rsidRPr="00154A4A">
        <w:rPr>
          <w:rFonts w:eastAsia="Arial"/>
          <w:b/>
          <w:bCs/>
        </w:rPr>
        <w:t>OBCYCH</w:t>
      </w:r>
    </w:p>
    <w:p w:rsidR="00173EAD" w:rsidRPr="000B252B" w:rsidRDefault="0028182D" w:rsidP="00154A4A">
      <w:pPr>
        <w:spacing w:after="0" w:line="360" w:lineRule="auto"/>
        <w:rPr>
          <w:rFonts w:ascii="Arial" w:hAnsi="Arial" w:cs="Arial"/>
          <w:sz w:val="24"/>
          <w:szCs w:val="24"/>
        </w:rPr>
      </w:pPr>
      <w:r w:rsidRPr="000B252B">
        <w:rPr>
          <w:rFonts w:ascii="Arial" w:eastAsia="Arial" w:hAnsi="Arial" w:cs="Arial"/>
          <w:sz w:val="24"/>
          <w:szCs w:val="24"/>
        </w:rPr>
        <w:t>Zamawiający nie przewiduje rozliczenia w walutach obcych.</w:t>
      </w:r>
    </w:p>
    <w:p w:rsidR="00173EAD" w:rsidRPr="000B252B" w:rsidRDefault="00173EAD" w:rsidP="000B252B">
      <w:pPr>
        <w:spacing w:after="0" w:line="360" w:lineRule="auto"/>
        <w:ind w:left="426" w:hanging="426"/>
        <w:rPr>
          <w:rFonts w:ascii="Arial" w:hAnsi="Arial" w:cs="Arial"/>
          <w:sz w:val="24"/>
          <w:szCs w:val="24"/>
        </w:rPr>
      </w:pPr>
    </w:p>
    <w:p w:rsidR="00173EAD" w:rsidRPr="00154A4A" w:rsidRDefault="0028182D" w:rsidP="00154A4A">
      <w:pPr>
        <w:pStyle w:val="Akapitzlist"/>
        <w:numPr>
          <w:ilvl w:val="0"/>
          <w:numId w:val="31"/>
        </w:numPr>
        <w:spacing w:line="360" w:lineRule="auto"/>
        <w:ind w:left="0" w:firstLine="0"/>
        <w:jc w:val="left"/>
      </w:pPr>
      <w:r w:rsidRPr="00154A4A">
        <w:rPr>
          <w:rFonts w:eastAsia="Arial"/>
          <w:b/>
          <w:bCs/>
        </w:rPr>
        <w:tab/>
        <w:t>INFORMACJE</w:t>
      </w:r>
      <w:r w:rsidRPr="00154A4A">
        <w:t xml:space="preserve"> </w:t>
      </w:r>
      <w:r w:rsidRPr="00154A4A">
        <w:rPr>
          <w:rFonts w:eastAsia="Arial"/>
          <w:b/>
          <w:bCs/>
        </w:rPr>
        <w:t xml:space="preserve">DOTYCZĄCE ZWROTU KOSZTÓW UDZIAŁU </w:t>
      </w:r>
      <w:r w:rsidRPr="00154A4A">
        <w:rPr>
          <w:rFonts w:eastAsia="Arial"/>
          <w:b/>
          <w:bCs/>
        </w:rPr>
        <w:br/>
        <w:t>W POSTĘPOWANIU, JEŻELI ZAMAWIAJĄCY PRZEWIDUJE ICH ZWROT</w:t>
      </w:r>
    </w:p>
    <w:p w:rsidR="00173EAD" w:rsidRPr="000B252B" w:rsidRDefault="0028182D" w:rsidP="00154A4A">
      <w:pPr>
        <w:spacing w:after="0" w:line="360" w:lineRule="auto"/>
        <w:rPr>
          <w:rFonts w:ascii="Arial" w:hAnsi="Arial" w:cs="Arial"/>
          <w:sz w:val="24"/>
          <w:szCs w:val="24"/>
        </w:rPr>
      </w:pPr>
      <w:r w:rsidRPr="000B252B">
        <w:rPr>
          <w:rFonts w:ascii="Arial" w:eastAsia="Arial" w:hAnsi="Arial" w:cs="Arial"/>
          <w:sz w:val="24"/>
          <w:szCs w:val="24"/>
        </w:rPr>
        <w:t>Zamawiający nie przewiduje zwrotu kosztów udziału w postępowaniu.</w:t>
      </w:r>
    </w:p>
    <w:p w:rsidR="00173EAD" w:rsidRPr="000B252B" w:rsidRDefault="00173EAD" w:rsidP="000B252B">
      <w:pPr>
        <w:spacing w:after="0" w:line="360" w:lineRule="auto"/>
        <w:ind w:left="426" w:hanging="426"/>
        <w:rPr>
          <w:rFonts w:ascii="Arial" w:hAnsi="Arial" w:cs="Arial"/>
          <w:sz w:val="24"/>
          <w:szCs w:val="24"/>
        </w:rPr>
      </w:pPr>
    </w:p>
    <w:p w:rsidR="00173EAD" w:rsidRPr="00154A4A" w:rsidRDefault="0028182D" w:rsidP="00154A4A">
      <w:pPr>
        <w:pStyle w:val="Akapitzlist"/>
        <w:numPr>
          <w:ilvl w:val="0"/>
          <w:numId w:val="31"/>
        </w:numPr>
        <w:suppressAutoHyphens w:val="0"/>
        <w:spacing w:line="360" w:lineRule="auto"/>
        <w:ind w:left="0" w:firstLine="0"/>
        <w:jc w:val="left"/>
      </w:pPr>
      <w:r w:rsidRPr="00154A4A">
        <w:rPr>
          <w:rFonts w:eastAsia="Arial"/>
          <w:b/>
          <w:bCs/>
        </w:rPr>
        <w:t>WYMAGANIA W ZAKRESIE ZATRUDNIENIA OSÓB, O KTÓRYCH MOWA W ART. 96 UST. 2 PKT 2 USTAWY PZP, JEŻELI ZAMAWIAJĄCY</w:t>
      </w:r>
      <w:r w:rsidR="00437BEA" w:rsidRPr="00154A4A">
        <w:rPr>
          <w:rFonts w:eastAsia="Arial"/>
          <w:b/>
          <w:bCs/>
        </w:rPr>
        <w:br/>
      </w:r>
      <w:r w:rsidRPr="00154A4A">
        <w:rPr>
          <w:rFonts w:eastAsia="Arial"/>
          <w:b/>
          <w:bCs/>
        </w:rPr>
        <w:t>PRZEWIDUJE TAKIE WYMAGANIA.</w:t>
      </w:r>
    </w:p>
    <w:p w:rsidR="00173EAD" w:rsidRDefault="0028182D" w:rsidP="00154A4A">
      <w:pPr>
        <w:spacing w:after="0" w:line="360" w:lineRule="auto"/>
        <w:rPr>
          <w:rFonts w:ascii="Arial" w:eastAsia="Arial" w:hAnsi="Arial" w:cs="Arial"/>
          <w:bCs/>
          <w:color w:val="000000"/>
          <w:sz w:val="24"/>
          <w:szCs w:val="24"/>
        </w:rPr>
      </w:pPr>
      <w:r w:rsidRPr="000B252B">
        <w:rPr>
          <w:rFonts w:ascii="Arial" w:eastAsia="Arial" w:hAnsi="Arial" w:cs="Arial"/>
          <w:bCs/>
          <w:color w:val="000000"/>
          <w:sz w:val="24"/>
          <w:szCs w:val="24"/>
        </w:rPr>
        <w:t>Zamawiający nie przewiduje wymagań w zakresie zatrudnienia osób, o których mowa w art. 96 ust. 2 pkt. 2 ustawy Pzp.</w:t>
      </w:r>
    </w:p>
    <w:p w:rsidR="00154A4A" w:rsidRPr="000B252B" w:rsidRDefault="00154A4A" w:rsidP="00154A4A">
      <w:pPr>
        <w:spacing w:after="0" w:line="360" w:lineRule="auto"/>
        <w:rPr>
          <w:rFonts w:ascii="Arial" w:eastAsia="Arial" w:hAnsi="Arial" w:cs="Arial"/>
          <w:bCs/>
          <w:color w:val="000000"/>
          <w:sz w:val="24"/>
          <w:szCs w:val="24"/>
        </w:rPr>
      </w:pPr>
    </w:p>
    <w:p w:rsidR="00783AAC" w:rsidRPr="00154A4A" w:rsidRDefault="00783AAC" w:rsidP="00154A4A">
      <w:pPr>
        <w:pStyle w:val="Akapitzlist"/>
        <w:keepNext/>
        <w:keepLines/>
        <w:widowControl w:val="0"/>
        <w:numPr>
          <w:ilvl w:val="0"/>
          <w:numId w:val="31"/>
        </w:numPr>
        <w:suppressAutoHyphens w:val="0"/>
        <w:autoSpaceDN/>
        <w:spacing w:line="360" w:lineRule="auto"/>
        <w:ind w:left="0" w:right="142" w:firstLine="0"/>
        <w:jc w:val="left"/>
        <w:outlineLvl w:val="0"/>
        <w:rPr>
          <w:b/>
          <w:kern w:val="32"/>
        </w:rPr>
      </w:pPr>
      <w:r w:rsidRPr="00154A4A">
        <w:rPr>
          <w:b/>
          <w:kern w:val="32"/>
        </w:rPr>
        <w:t>INFORMACJA O ZASTRZEŻENIU MOŻLIWOŚCI UBIEGANIA SIĘ</w:t>
      </w:r>
      <w:r w:rsidRPr="00154A4A">
        <w:rPr>
          <w:b/>
          <w:kern w:val="32"/>
        </w:rPr>
        <w:br/>
        <w:t>O UDZIELENIE ZAMÓWIENIA WYŁĄCZNIE PRZEZ WYKONAWCÓW,</w:t>
      </w:r>
      <w:r w:rsidRPr="00154A4A">
        <w:rPr>
          <w:b/>
          <w:kern w:val="32"/>
        </w:rPr>
        <w:br/>
        <w:t>O KTÓRYCH MOWA W ART. 94 USTAWY PZP, JEŻELI ZAMAWIAJĄCY PRZEWIDUJE TAKIE WYMAGANIA.</w:t>
      </w:r>
    </w:p>
    <w:p w:rsidR="00173EAD" w:rsidRPr="000B252B" w:rsidRDefault="0028182D" w:rsidP="00154A4A">
      <w:pPr>
        <w:spacing w:after="0" w:line="360" w:lineRule="auto"/>
        <w:rPr>
          <w:rFonts w:ascii="Arial" w:hAnsi="Arial" w:cs="Arial"/>
          <w:sz w:val="24"/>
          <w:szCs w:val="24"/>
        </w:rPr>
      </w:pPr>
      <w:r w:rsidRPr="000B252B">
        <w:rPr>
          <w:rFonts w:ascii="Arial" w:eastAsia="Arial" w:hAnsi="Arial" w:cs="Arial"/>
          <w:sz w:val="24"/>
          <w:szCs w:val="24"/>
        </w:rPr>
        <w:t>Zamawiający nie zastrzega możliwości ubiegania się o udzielenie zamówienia wyłącznie przez Wykonawców, o których mowa w art. 94 ustawy Pzp.</w:t>
      </w:r>
    </w:p>
    <w:p w:rsidR="00173EAD" w:rsidRPr="000B252B" w:rsidRDefault="00173EAD" w:rsidP="000B252B">
      <w:pPr>
        <w:spacing w:after="0" w:line="360" w:lineRule="auto"/>
        <w:rPr>
          <w:rFonts w:ascii="Arial" w:hAnsi="Arial" w:cs="Arial"/>
          <w:sz w:val="24"/>
          <w:szCs w:val="24"/>
        </w:rPr>
      </w:pPr>
    </w:p>
    <w:p w:rsidR="008C2C28" w:rsidRPr="00DB461B" w:rsidRDefault="0028182D" w:rsidP="00154A4A">
      <w:pPr>
        <w:pStyle w:val="Akapitzlist"/>
        <w:numPr>
          <w:ilvl w:val="0"/>
          <w:numId w:val="31"/>
        </w:numPr>
        <w:suppressAutoHyphens w:val="0"/>
        <w:spacing w:line="360" w:lineRule="auto"/>
        <w:ind w:left="0" w:firstLine="0"/>
        <w:jc w:val="left"/>
      </w:pPr>
      <w:r w:rsidRPr="00DB461B">
        <w:rPr>
          <w:rFonts w:eastAsia="Arial"/>
          <w:b/>
          <w:bCs/>
        </w:rPr>
        <w:t xml:space="preserve">POUCZENIE  O  ŚRODKACH  OCHRONY  PRAWNEJ  </w:t>
      </w:r>
    </w:p>
    <w:p w:rsidR="00173EAD" w:rsidRPr="000B252B" w:rsidRDefault="0028182D" w:rsidP="000B252B">
      <w:pPr>
        <w:suppressAutoHyphens w:val="0"/>
        <w:spacing w:after="0" w:line="360" w:lineRule="auto"/>
        <w:textAlignment w:val="auto"/>
        <w:rPr>
          <w:rFonts w:ascii="Arial" w:hAnsi="Arial" w:cs="Arial"/>
          <w:sz w:val="24"/>
          <w:szCs w:val="24"/>
        </w:rPr>
      </w:pPr>
      <w:r w:rsidRPr="000B252B">
        <w:rPr>
          <w:rFonts w:ascii="Arial" w:eastAsia="Arial" w:hAnsi="Arial" w:cs="Arial"/>
          <w:sz w:val="24"/>
          <w:szCs w:val="24"/>
        </w:rPr>
        <w:t>1.</w:t>
      </w:r>
      <w:r w:rsidRPr="000B252B">
        <w:rPr>
          <w:rFonts w:ascii="Arial" w:hAnsi="Arial" w:cs="Arial"/>
          <w:sz w:val="24"/>
          <w:szCs w:val="24"/>
        </w:rPr>
        <w:t xml:space="preserve"> </w:t>
      </w:r>
      <w:r w:rsidRPr="000B252B">
        <w:rPr>
          <w:rFonts w:ascii="Arial" w:eastAsia="Arial" w:hAnsi="Arial" w:cs="Arial"/>
          <w:sz w:val="24"/>
          <w:szCs w:val="24"/>
        </w:rPr>
        <w:t xml:space="preserve">Środki ochrony prawnej określone w </w:t>
      </w:r>
      <w:r w:rsidR="00D639F3" w:rsidRPr="000B252B">
        <w:rPr>
          <w:rFonts w:ascii="Arial" w:eastAsia="Arial" w:hAnsi="Arial" w:cs="Arial"/>
          <w:sz w:val="24"/>
          <w:szCs w:val="24"/>
        </w:rPr>
        <w:t>Dziale IX ustawy Pzp</w:t>
      </w:r>
      <w:r w:rsidRPr="000B252B">
        <w:rPr>
          <w:rFonts w:ascii="Arial" w:eastAsia="Arial" w:hAnsi="Arial" w:cs="Arial"/>
          <w:sz w:val="24"/>
          <w:szCs w:val="24"/>
        </w:rPr>
        <w:t xml:space="preserve"> przysługują wykonawcy, uczestnikowi konkursu oraz innemu podmiotowi, jeżeli ma lub miał interes</w:t>
      </w:r>
      <w:r w:rsidR="009C5D8F" w:rsidRPr="000B252B">
        <w:rPr>
          <w:rFonts w:ascii="Arial" w:eastAsia="Arial" w:hAnsi="Arial" w:cs="Arial"/>
          <w:sz w:val="24"/>
          <w:szCs w:val="24"/>
        </w:rPr>
        <w:br/>
      </w:r>
      <w:r w:rsidRPr="000B252B">
        <w:rPr>
          <w:rFonts w:ascii="Arial" w:eastAsia="Arial" w:hAnsi="Arial" w:cs="Arial"/>
          <w:sz w:val="24"/>
          <w:szCs w:val="24"/>
        </w:rPr>
        <w:t xml:space="preserve"> w uzyskaniu zamówienia lub nagrody w konkursie oraz poniósł lub może ponieść szkodę w wyniku naruszenia przez zamawiającego przepisów ustawy Pzp</w:t>
      </w:r>
    </w:p>
    <w:tbl>
      <w:tblPr>
        <w:tblW w:w="9180" w:type="dxa"/>
        <w:tblInd w:w="40" w:type="dxa"/>
        <w:tblLayout w:type="fixed"/>
        <w:tblCellMar>
          <w:left w:w="10" w:type="dxa"/>
          <w:right w:w="10" w:type="dxa"/>
        </w:tblCellMar>
        <w:tblLook w:val="0000" w:firstRow="0" w:lastRow="0" w:firstColumn="0" w:lastColumn="0" w:noHBand="0" w:noVBand="0"/>
      </w:tblPr>
      <w:tblGrid>
        <w:gridCol w:w="2440"/>
        <w:gridCol w:w="1900"/>
        <w:gridCol w:w="4820"/>
        <w:gridCol w:w="20"/>
      </w:tblGrid>
      <w:tr w:rsidR="00173EAD" w:rsidRPr="000B252B">
        <w:trPr>
          <w:trHeight w:val="276"/>
        </w:trPr>
        <w:tc>
          <w:tcPr>
            <w:tcW w:w="2440" w:type="dxa"/>
            <w:shd w:val="clear" w:color="auto" w:fill="auto"/>
            <w:tcMar>
              <w:top w:w="0" w:type="dxa"/>
              <w:left w:w="0" w:type="dxa"/>
              <w:bottom w:w="0" w:type="dxa"/>
              <w:right w:w="0" w:type="dxa"/>
            </w:tcMar>
            <w:vAlign w:val="bottom"/>
          </w:tcPr>
          <w:p w:rsidR="00173EAD" w:rsidRPr="000B252B" w:rsidRDefault="0028182D" w:rsidP="000A036A">
            <w:pPr>
              <w:spacing w:after="0" w:line="360" w:lineRule="auto"/>
              <w:rPr>
                <w:rFonts w:ascii="Arial" w:hAnsi="Arial" w:cs="Arial"/>
                <w:sz w:val="24"/>
                <w:szCs w:val="24"/>
              </w:rPr>
            </w:pPr>
            <w:r w:rsidRPr="000B252B">
              <w:rPr>
                <w:rFonts w:ascii="Arial" w:eastAsia="Arial" w:hAnsi="Arial" w:cs="Arial"/>
                <w:sz w:val="24"/>
                <w:szCs w:val="24"/>
              </w:rPr>
              <w:t>2. Środki  ochrony</w:t>
            </w:r>
          </w:p>
        </w:tc>
        <w:tc>
          <w:tcPr>
            <w:tcW w:w="1900" w:type="dxa"/>
            <w:shd w:val="clear" w:color="auto" w:fill="auto"/>
            <w:tcMar>
              <w:top w:w="0" w:type="dxa"/>
              <w:left w:w="0" w:type="dxa"/>
              <w:bottom w:w="0" w:type="dxa"/>
              <w:right w:w="0" w:type="dxa"/>
            </w:tcMar>
            <w:vAlign w:val="bottom"/>
          </w:tcPr>
          <w:p w:rsidR="00173EAD" w:rsidRPr="000B252B" w:rsidRDefault="0028182D" w:rsidP="000B252B">
            <w:pPr>
              <w:spacing w:after="0" w:line="360" w:lineRule="auto"/>
              <w:ind w:left="100"/>
              <w:rPr>
                <w:rFonts w:ascii="Arial" w:hAnsi="Arial" w:cs="Arial"/>
                <w:sz w:val="24"/>
                <w:szCs w:val="24"/>
              </w:rPr>
            </w:pPr>
            <w:r w:rsidRPr="000B252B">
              <w:rPr>
                <w:rFonts w:ascii="Arial" w:eastAsia="Arial" w:hAnsi="Arial" w:cs="Arial"/>
                <w:sz w:val="24"/>
                <w:szCs w:val="24"/>
              </w:rPr>
              <w:t>prawnej  wobec</w:t>
            </w:r>
          </w:p>
        </w:tc>
        <w:tc>
          <w:tcPr>
            <w:tcW w:w="4820" w:type="dxa"/>
            <w:shd w:val="clear" w:color="auto" w:fill="auto"/>
            <w:tcMar>
              <w:top w:w="0" w:type="dxa"/>
              <w:left w:w="0" w:type="dxa"/>
              <w:bottom w:w="0" w:type="dxa"/>
              <w:right w:w="0" w:type="dxa"/>
            </w:tcMar>
            <w:vAlign w:val="bottom"/>
          </w:tcPr>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ogłoszenia  wszczynającego  postępowanie</w:t>
            </w:r>
          </w:p>
        </w:tc>
        <w:tc>
          <w:tcPr>
            <w:tcW w:w="20" w:type="dxa"/>
            <w:shd w:val="clear" w:color="auto" w:fill="auto"/>
            <w:tcMar>
              <w:top w:w="0" w:type="dxa"/>
              <w:left w:w="0" w:type="dxa"/>
              <w:bottom w:w="0" w:type="dxa"/>
              <w:right w:w="0" w:type="dxa"/>
            </w:tcMar>
            <w:vAlign w:val="bottom"/>
          </w:tcPr>
          <w:p w:rsidR="00173EAD" w:rsidRPr="000B252B" w:rsidRDefault="00173EAD" w:rsidP="000B252B">
            <w:pPr>
              <w:spacing w:after="0" w:line="360" w:lineRule="auto"/>
              <w:rPr>
                <w:rFonts w:ascii="Arial" w:hAnsi="Arial" w:cs="Arial"/>
                <w:sz w:val="24"/>
                <w:szCs w:val="24"/>
              </w:rPr>
            </w:pPr>
          </w:p>
        </w:tc>
      </w:tr>
    </w:tbl>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o udzielenie zamówienia lub ogłoszenia o konkursie oraz dokumentów zamówienia przysługują również organizacjom wpisanym na listę, o której mowa w art. 469 pkt 15 ustawy Pzp oraz Rzecznikowi Małych i Średnich Przedsiębiorców.</w:t>
      </w:r>
    </w:p>
    <w:p w:rsidR="00173EAD" w:rsidRPr="000B252B" w:rsidRDefault="0028182D" w:rsidP="00DB461B">
      <w:pPr>
        <w:spacing w:after="0" w:line="360" w:lineRule="auto"/>
        <w:rPr>
          <w:rFonts w:ascii="Arial" w:hAnsi="Arial" w:cs="Arial"/>
          <w:sz w:val="24"/>
          <w:szCs w:val="24"/>
        </w:rPr>
      </w:pPr>
      <w:r w:rsidRPr="000B252B">
        <w:rPr>
          <w:rFonts w:ascii="Arial" w:eastAsia="Arial" w:hAnsi="Arial" w:cs="Arial"/>
          <w:sz w:val="24"/>
          <w:szCs w:val="24"/>
        </w:rPr>
        <w:t>3.</w:t>
      </w:r>
      <w:r w:rsidRPr="000B252B">
        <w:rPr>
          <w:rFonts w:ascii="Arial" w:hAnsi="Arial" w:cs="Arial"/>
          <w:sz w:val="24"/>
          <w:szCs w:val="24"/>
        </w:rPr>
        <w:tab/>
      </w:r>
      <w:r w:rsidRPr="000B252B">
        <w:rPr>
          <w:rFonts w:ascii="Arial" w:eastAsia="Arial" w:hAnsi="Arial" w:cs="Arial"/>
          <w:sz w:val="24"/>
          <w:szCs w:val="24"/>
        </w:rPr>
        <w:t>Odwołanie przysługuje na:</w:t>
      </w:r>
    </w:p>
    <w:p w:rsidR="00173EAD" w:rsidRPr="000B252B" w:rsidRDefault="00DB461B" w:rsidP="000B252B">
      <w:pPr>
        <w:spacing w:after="0" w:line="360" w:lineRule="auto"/>
        <w:rPr>
          <w:rFonts w:ascii="Arial" w:hAnsi="Arial" w:cs="Arial"/>
          <w:sz w:val="24"/>
          <w:szCs w:val="24"/>
        </w:rPr>
      </w:pPr>
      <w:r>
        <w:rPr>
          <w:rFonts w:ascii="Arial" w:eastAsia="Arial" w:hAnsi="Arial" w:cs="Arial"/>
          <w:sz w:val="24"/>
          <w:szCs w:val="24"/>
        </w:rPr>
        <w:lastRenderedPageBreak/>
        <w:t>1)</w:t>
      </w:r>
      <w:r w:rsidR="0028182D" w:rsidRPr="000B252B">
        <w:rPr>
          <w:rFonts w:ascii="Arial" w:eastAsia="Arial" w:hAnsi="Arial" w:cs="Arial"/>
          <w:sz w:val="24"/>
          <w:szCs w:val="24"/>
        </w:rPr>
        <w:t xml:space="preserve"> niezgodną</w:t>
      </w:r>
      <w:r w:rsidR="0028182D" w:rsidRPr="000B252B">
        <w:rPr>
          <w:rFonts w:ascii="Arial" w:hAnsi="Arial" w:cs="Arial"/>
          <w:sz w:val="24"/>
          <w:szCs w:val="24"/>
        </w:rPr>
        <w:t xml:space="preserve"> </w:t>
      </w:r>
      <w:r w:rsidR="0028182D" w:rsidRPr="000B252B">
        <w:rPr>
          <w:rFonts w:ascii="Arial" w:eastAsia="Arial" w:hAnsi="Arial" w:cs="Arial"/>
          <w:sz w:val="24"/>
          <w:szCs w:val="24"/>
        </w:rPr>
        <w:t>z przepisami ustawy czynność Zamawiającego, podjętą</w:t>
      </w:r>
      <w:r w:rsidR="009C5D8F" w:rsidRPr="000B252B">
        <w:rPr>
          <w:rFonts w:ascii="Arial" w:eastAsia="Arial" w:hAnsi="Arial" w:cs="Arial"/>
          <w:sz w:val="24"/>
          <w:szCs w:val="24"/>
        </w:rPr>
        <w:br/>
      </w:r>
      <w:r w:rsidR="0028182D" w:rsidRPr="000B252B">
        <w:rPr>
          <w:rFonts w:ascii="Arial" w:eastAsia="Arial" w:hAnsi="Arial" w:cs="Arial"/>
          <w:sz w:val="24"/>
          <w:szCs w:val="24"/>
        </w:rPr>
        <w:t>w postępowaniu o udzielenie zamówienia, w tym na projektowane postanowienie umowy;</w:t>
      </w:r>
    </w:p>
    <w:p w:rsidR="00173EAD" w:rsidRPr="000B252B" w:rsidRDefault="00DB461B" w:rsidP="000B252B">
      <w:pPr>
        <w:spacing w:after="0" w:line="360" w:lineRule="auto"/>
        <w:rPr>
          <w:rFonts w:ascii="Arial" w:hAnsi="Arial" w:cs="Arial"/>
          <w:sz w:val="24"/>
          <w:szCs w:val="24"/>
        </w:rPr>
      </w:pPr>
      <w:r>
        <w:rPr>
          <w:rFonts w:ascii="Arial" w:eastAsia="Arial" w:hAnsi="Arial" w:cs="Arial"/>
          <w:sz w:val="24"/>
          <w:szCs w:val="24"/>
        </w:rPr>
        <w:t>2)</w:t>
      </w:r>
      <w:r w:rsidR="0028182D" w:rsidRPr="000B252B">
        <w:rPr>
          <w:rFonts w:ascii="Arial" w:eastAsia="Arial" w:hAnsi="Arial" w:cs="Arial"/>
          <w:sz w:val="24"/>
          <w:szCs w:val="24"/>
        </w:rPr>
        <w:t xml:space="preserve"> zaniechanie czynności w postępowaniu o udzielenie zamówienia do której zamawiający był obowiązany na podstawie ustawy;</w:t>
      </w:r>
    </w:p>
    <w:p w:rsidR="00173EAD" w:rsidRPr="000B252B" w:rsidRDefault="0028182D" w:rsidP="000B252B">
      <w:pPr>
        <w:spacing w:after="0" w:line="360" w:lineRule="auto"/>
        <w:ind w:hanging="6"/>
        <w:rPr>
          <w:rFonts w:ascii="Arial" w:hAnsi="Arial" w:cs="Arial"/>
          <w:sz w:val="24"/>
          <w:szCs w:val="24"/>
        </w:rPr>
      </w:pPr>
      <w:r w:rsidRPr="000B252B">
        <w:rPr>
          <w:rFonts w:ascii="Arial" w:eastAsia="Arial" w:hAnsi="Arial" w:cs="Arial"/>
          <w:sz w:val="24"/>
          <w:szCs w:val="24"/>
        </w:rPr>
        <w:t>4.</w:t>
      </w:r>
      <w:r w:rsidRPr="000B252B">
        <w:rPr>
          <w:rFonts w:ascii="Arial" w:hAnsi="Arial" w:cs="Arial"/>
          <w:sz w:val="24"/>
          <w:szCs w:val="24"/>
        </w:rPr>
        <w:t xml:space="preserve"> </w:t>
      </w:r>
      <w:r w:rsidRPr="000B252B">
        <w:rPr>
          <w:rFonts w:ascii="Arial" w:eastAsia="Arial"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173EAD" w:rsidRPr="000B252B" w:rsidRDefault="0028182D" w:rsidP="000B252B">
      <w:pPr>
        <w:spacing w:after="0" w:line="360" w:lineRule="auto"/>
        <w:ind w:right="20" w:hanging="6"/>
        <w:rPr>
          <w:rFonts w:ascii="Arial" w:hAnsi="Arial" w:cs="Arial"/>
          <w:sz w:val="24"/>
          <w:szCs w:val="24"/>
        </w:rPr>
      </w:pPr>
      <w:r w:rsidRPr="000B252B">
        <w:rPr>
          <w:rFonts w:ascii="Arial" w:eastAsia="Arial" w:hAnsi="Arial" w:cs="Arial"/>
          <w:sz w:val="24"/>
          <w:szCs w:val="24"/>
        </w:rPr>
        <w:t>5.</w:t>
      </w:r>
      <w:r w:rsidRPr="000B252B">
        <w:rPr>
          <w:rFonts w:ascii="Arial" w:hAnsi="Arial" w:cs="Arial"/>
          <w:sz w:val="24"/>
          <w:szCs w:val="24"/>
        </w:rPr>
        <w:t xml:space="preserve"> </w:t>
      </w:r>
      <w:r w:rsidRPr="000B252B">
        <w:rPr>
          <w:rFonts w:ascii="Arial" w:eastAsia="Arial" w:hAnsi="Arial" w:cs="Arial"/>
          <w:sz w:val="24"/>
          <w:szCs w:val="24"/>
        </w:rPr>
        <w:t>Odwołanie wobec treści ogłoszenia lub treści SWZ wnosi się w terminie 5 dni od dnia zamieszczenia ogłoszenia w Biuletynie Zamówień Publicznych lub treści SWZ na stronie internetowej.</w:t>
      </w:r>
    </w:p>
    <w:p w:rsidR="00173EAD" w:rsidRPr="000B252B" w:rsidRDefault="0028182D" w:rsidP="000B252B">
      <w:pPr>
        <w:tabs>
          <w:tab w:val="left" w:pos="680"/>
        </w:tabs>
        <w:spacing w:after="0" w:line="360" w:lineRule="auto"/>
        <w:rPr>
          <w:rFonts w:ascii="Arial" w:hAnsi="Arial" w:cs="Arial"/>
          <w:sz w:val="24"/>
          <w:szCs w:val="24"/>
        </w:rPr>
      </w:pPr>
      <w:r w:rsidRPr="000B252B">
        <w:rPr>
          <w:rFonts w:ascii="Arial" w:eastAsia="Arial" w:hAnsi="Arial" w:cs="Arial"/>
          <w:sz w:val="24"/>
          <w:szCs w:val="24"/>
        </w:rPr>
        <w:t>6.</w:t>
      </w:r>
      <w:r w:rsidRPr="000B252B">
        <w:rPr>
          <w:rFonts w:ascii="Arial" w:hAnsi="Arial" w:cs="Arial"/>
          <w:sz w:val="24"/>
          <w:szCs w:val="24"/>
        </w:rPr>
        <w:tab/>
      </w:r>
      <w:r w:rsidRPr="000B252B">
        <w:rPr>
          <w:rFonts w:ascii="Arial" w:eastAsia="Arial" w:hAnsi="Arial" w:cs="Arial"/>
          <w:sz w:val="24"/>
          <w:szCs w:val="24"/>
        </w:rPr>
        <w:t>Odwołanie wnosi się w terminie:</w:t>
      </w:r>
    </w:p>
    <w:p w:rsidR="00173EAD" w:rsidRPr="000B252B" w:rsidRDefault="00DB461B" w:rsidP="000B252B">
      <w:pPr>
        <w:spacing w:after="0" w:line="360" w:lineRule="auto"/>
        <w:rPr>
          <w:rFonts w:ascii="Arial" w:hAnsi="Arial" w:cs="Arial"/>
          <w:sz w:val="24"/>
          <w:szCs w:val="24"/>
        </w:rPr>
      </w:pPr>
      <w:r>
        <w:rPr>
          <w:rFonts w:ascii="Arial" w:eastAsia="Arial" w:hAnsi="Arial" w:cs="Arial"/>
          <w:sz w:val="24"/>
          <w:szCs w:val="24"/>
        </w:rPr>
        <w:t>1)</w:t>
      </w:r>
      <w:r w:rsidR="0028182D" w:rsidRPr="000B252B">
        <w:rPr>
          <w:rFonts w:ascii="Arial" w:eastAsia="Arial" w:hAnsi="Arial" w:cs="Arial"/>
          <w:sz w:val="24"/>
          <w:szCs w:val="24"/>
        </w:rPr>
        <w:t xml:space="preserve"> 5 dni od dnia przekazania informacji o czynności zamawiającego stanowiącej podstawę jego wniesienia, jeżeli informacja została przekazana przy użyciu środków komunikacji elektronicznej,</w:t>
      </w:r>
    </w:p>
    <w:p w:rsidR="00173EAD" w:rsidRPr="000B252B" w:rsidRDefault="00DB461B" w:rsidP="000B252B">
      <w:pPr>
        <w:spacing w:after="0" w:line="360" w:lineRule="auto"/>
        <w:rPr>
          <w:rFonts w:ascii="Arial" w:hAnsi="Arial" w:cs="Arial"/>
          <w:sz w:val="24"/>
          <w:szCs w:val="24"/>
        </w:rPr>
      </w:pPr>
      <w:r>
        <w:rPr>
          <w:rFonts w:ascii="Arial" w:eastAsia="Arial" w:hAnsi="Arial" w:cs="Arial"/>
          <w:sz w:val="24"/>
          <w:szCs w:val="24"/>
        </w:rPr>
        <w:t>2)</w:t>
      </w:r>
      <w:r w:rsidR="0028182D" w:rsidRPr="000B252B">
        <w:rPr>
          <w:rFonts w:ascii="Arial" w:eastAsia="Arial" w:hAnsi="Arial" w:cs="Arial"/>
          <w:sz w:val="24"/>
          <w:szCs w:val="24"/>
        </w:rPr>
        <w:t xml:space="preserve"> 10 dni od dnia przekazania informacji o czynności zamawiającego stanowiącej podstawę jego wniesienia, jeżeli informacja została przekazana w sposób inny niż określony w pkt 3</w:t>
      </w:r>
      <w:r w:rsidR="00D639F3" w:rsidRPr="000B252B">
        <w:rPr>
          <w:rFonts w:ascii="Arial" w:eastAsia="Arial" w:hAnsi="Arial" w:cs="Arial"/>
          <w:sz w:val="24"/>
          <w:szCs w:val="24"/>
        </w:rPr>
        <w:t>5</w:t>
      </w:r>
      <w:r w:rsidR="0028182D" w:rsidRPr="000B252B">
        <w:rPr>
          <w:rFonts w:ascii="Arial" w:eastAsia="Arial" w:hAnsi="Arial" w:cs="Arial"/>
          <w:sz w:val="24"/>
          <w:szCs w:val="24"/>
        </w:rPr>
        <w:t>.6.1.</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7. Odwołanie w przypadkach innych niż określone w pkt 3</w:t>
      </w:r>
      <w:r w:rsidR="00D639F3" w:rsidRPr="000B252B">
        <w:rPr>
          <w:rFonts w:ascii="Arial" w:eastAsia="Arial" w:hAnsi="Arial" w:cs="Arial"/>
          <w:sz w:val="24"/>
          <w:szCs w:val="24"/>
        </w:rPr>
        <w:t>5</w:t>
      </w:r>
      <w:r w:rsidRPr="000B252B">
        <w:rPr>
          <w:rFonts w:ascii="Arial" w:eastAsia="Arial" w:hAnsi="Arial" w:cs="Arial"/>
          <w:sz w:val="24"/>
          <w:szCs w:val="24"/>
        </w:rPr>
        <w:t>.6.1 i 3</w:t>
      </w:r>
      <w:r w:rsidR="00D639F3" w:rsidRPr="000B252B">
        <w:rPr>
          <w:rFonts w:ascii="Arial" w:eastAsia="Arial" w:hAnsi="Arial" w:cs="Arial"/>
          <w:sz w:val="24"/>
          <w:szCs w:val="24"/>
        </w:rPr>
        <w:t>5</w:t>
      </w:r>
      <w:r w:rsidRPr="000B252B">
        <w:rPr>
          <w:rFonts w:ascii="Arial" w:eastAsia="Arial" w:hAnsi="Arial" w:cs="Arial"/>
          <w:sz w:val="24"/>
          <w:szCs w:val="24"/>
        </w:rPr>
        <w:t>.6.2 wnosi się w terminie 5 dni od dnia, w którym powzięto lub przy zachowaniu należytej staranności można było powziąć wiadomość o okolicznościach stanowiących podstawę jego wniesienia</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8. Na orzeczenie Izby oraz postanowienie Prezesa Izby, o którym mowa w art. 519 ust. 1 ustawy Pzp, stronom oraz uczestnikom postępowania odwoławczego przysługuje skarga do sądu.</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9. W</w:t>
      </w:r>
      <w:r w:rsidRPr="000B252B">
        <w:rPr>
          <w:rFonts w:ascii="Arial" w:hAnsi="Arial" w:cs="Arial"/>
          <w:sz w:val="24"/>
          <w:szCs w:val="24"/>
        </w:rPr>
        <w:t xml:space="preserve"> </w:t>
      </w:r>
      <w:r w:rsidRPr="000B252B">
        <w:rPr>
          <w:rFonts w:ascii="Arial" w:eastAsia="Arial" w:hAnsi="Arial" w:cs="Arial"/>
          <w:sz w:val="24"/>
          <w:szCs w:val="24"/>
        </w:rPr>
        <w:t>postępowaniu toczącym się wskutek wniesienia skargi stosuje się odpowiednio przepisy ustawy z dnia 17 listopada 1964 r. - Kodeks postępowania cywilnego o apelacji, jeżeli przepisy niniejszego rozdziału nie stanowią inaczej.</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10.</w:t>
      </w:r>
      <w:r w:rsidRPr="000B252B">
        <w:rPr>
          <w:rFonts w:ascii="Arial" w:hAnsi="Arial" w:cs="Arial"/>
          <w:sz w:val="24"/>
          <w:szCs w:val="24"/>
        </w:rPr>
        <w:t xml:space="preserve"> </w:t>
      </w:r>
      <w:r w:rsidRPr="000B252B">
        <w:rPr>
          <w:rFonts w:ascii="Arial" w:eastAsia="Arial" w:hAnsi="Arial" w:cs="Arial"/>
          <w:sz w:val="24"/>
          <w:szCs w:val="24"/>
        </w:rPr>
        <w:t>Skargę wnosi się do Sądu Okręgowego w Warszawie - sądu zamówień publicznych, zwanego dalej "sądem zamówień publicznych".</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11. Skargę wnosi się za pośrednictwem Prezesa Izby, w terminie 14 dni od</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 xml:space="preserve">dnia doręczenia orzeczenia Izby lub postanowienia Prezesa Izby, o którym mowa w art. 519 ust. 1 ustawy Pzp, przesyłając jednocześnie jej odpis przeciwnikowi skargi. Złożenie skargi w placówce pocztowej operatora wyznaczonego w rozumieniu </w:t>
      </w:r>
      <w:r w:rsidRPr="000B252B">
        <w:rPr>
          <w:rFonts w:ascii="Arial" w:eastAsia="Arial" w:hAnsi="Arial" w:cs="Arial"/>
          <w:sz w:val="24"/>
          <w:szCs w:val="24"/>
        </w:rPr>
        <w:lastRenderedPageBreak/>
        <w:t>ustawy z dnia 23 listopada 2012 r. - Prawo pocztowe jest równoznaczne z jej wniesieniem.</w:t>
      </w:r>
    </w:p>
    <w:p w:rsidR="00173EAD" w:rsidRPr="000B252B" w:rsidRDefault="0028182D" w:rsidP="000B252B">
      <w:pPr>
        <w:spacing w:after="0" w:line="360" w:lineRule="auto"/>
        <w:ind w:right="20"/>
        <w:rPr>
          <w:rFonts w:ascii="Arial" w:hAnsi="Arial" w:cs="Arial"/>
          <w:sz w:val="24"/>
          <w:szCs w:val="24"/>
        </w:rPr>
      </w:pPr>
      <w:r w:rsidRPr="000B252B">
        <w:rPr>
          <w:rFonts w:ascii="Arial" w:eastAsia="Arial" w:hAnsi="Arial" w:cs="Arial"/>
          <w:sz w:val="24"/>
          <w:szCs w:val="24"/>
        </w:rPr>
        <w:t>12.</w:t>
      </w:r>
      <w:r w:rsidRPr="000B252B">
        <w:rPr>
          <w:rFonts w:ascii="Arial" w:hAnsi="Arial" w:cs="Arial"/>
          <w:sz w:val="24"/>
          <w:szCs w:val="24"/>
        </w:rPr>
        <w:t xml:space="preserve"> </w:t>
      </w:r>
      <w:r w:rsidRPr="000B252B">
        <w:rPr>
          <w:rFonts w:ascii="Arial" w:eastAsia="Arial" w:hAnsi="Arial" w:cs="Arial"/>
          <w:sz w:val="24"/>
          <w:szCs w:val="24"/>
        </w:rPr>
        <w:t>Prezes Izby przekazuje skargę wraz z aktami postępowania odwoławczego do sądu zamówień publicznych w terminie 7 dni od dnia jej otrzymania.</w:t>
      </w:r>
    </w:p>
    <w:p w:rsidR="00173EAD" w:rsidRPr="000B252B" w:rsidRDefault="00173EAD" w:rsidP="000B252B">
      <w:pPr>
        <w:spacing w:after="0" w:line="360" w:lineRule="auto"/>
        <w:rPr>
          <w:rFonts w:ascii="Arial" w:hAnsi="Arial" w:cs="Arial"/>
          <w:sz w:val="24"/>
          <w:szCs w:val="24"/>
        </w:rPr>
      </w:pPr>
    </w:p>
    <w:p w:rsidR="00173EAD" w:rsidRPr="00895508" w:rsidRDefault="0028182D" w:rsidP="00154A4A">
      <w:pPr>
        <w:pStyle w:val="Akapitzlist"/>
        <w:numPr>
          <w:ilvl w:val="0"/>
          <w:numId w:val="31"/>
        </w:numPr>
        <w:suppressAutoHyphens w:val="0"/>
        <w:spacing w:line="360" w:lineRule="auto"/>
        <w:ind w:left="0" w:firstLine="0"/>
        <w:jc w:val="left"/>
      </w:pPr>
      <w:r w:rsidRPr="00895508">
        <w:rPr>
          <w:rFonts w:eastAsia="Arial"/>
          <w:b/>
          <w:bCs/>
        </w:rPr>
        <w:t>KLAUZULA INFORMACYJNA Z ART. 13 I 14 RODO</w:t>
      </w:r>
    </w:p>
    <w:p w:rsidR="00173EAD" w:rsidRPr="000B252B" w:rsidRDefault="00960F5C" w:rsidP="000B252B">
      <w:pPr>
        <w:spacing w:after="0" w:line="360" w:lineRule="auto"/>
        <w:rPr>
          <w:rFonts w:ascii="Arial" w:hAnsi="Arial" w:cs="Arial"/>
          <w:sz w:val="24"/>
          <w:szCs w:val="24"/>
        </w:rPr>
      </w:pPr>
      <w:r w:rsidRPr="000B252B">
        <w:rPr>
          <w:rFonts w:ascii="Arial" w:hAnsi="Arial" w:cs="Arial"/>
          <w:sz w:val="24"/>
          <w:szCs w:val="24"/>
        </w:rPr>
        <w:t>1</w:t>
      </w:r>
      <w:r w:rsidR="0028182D" w:rsidRPr="000B252B">
        <w:rPr>
          <w:rFonts w:ascii="Arial" w:hAnsi="Arial" w:cs="Arial"/>
          <w:sz w:val="24"/>
          <w:szCs w:val="24"/>
        </w:rPr>
        <w:t>.</w:t>
      </w:r>
      <w:r w:rsidR="0028182D" w:rsidRPr="000B252B">
        <w:rPr>
          <w:rFonts w:ascii="Arial" w:hAnsi="Arial" w:cs="Arial"/>
          <w:sz w:val="24"/>
          <w:szCs w:val="24"/>
        </w:rPr>
        <w:tab/>
        <w:t>Strony oświadczają, że wypełniły obowiązki informacyjne przewidziane</w:t>
      </w:r>
      <w:r w:rsidRPr="000B252B">
        <w:rPr>
          <w:rFonts w:ascii="Arial" w:hAnsi="Arial" w:cs="Arial"/>
          <w:sz w:val="24"/>
          <w:szCs w:val="24"/>
        </w:rPr>
        <w:br/>
      </w:r>
      <w:r w:rsidR="0028182D" w:rsidRPr="000B252B">
        <w:rPr>
          <w:rFonts w:ascii="Arial" w:hAnsi="Arial" w:cs="Arial"/>
          <w:sz w:val="24"/>
          <w:szCs w:val="24"/>
        </w:rPr>
        <w:t xml:space="preserve">w art. 13 i art. 14 rozporządzenia Parlamentu Europejskiego i Rady (UE) 2016/679 z dnia 27 kwietnia 2016 roku w sprawie ochrony osób fizycznych w związku </w:t>
      </w:r>
      <w:r w:rsidR="0028182D" w:rsidRPr="000B252B">
        <w:rPr>
          <w:rFonts w:ascii="Arial" w:hAnsi="Arial" w:cs="Arial"/>
          <w:sz w:val="24"/>
          <w:szCs w:val="24"/>
        </w:rPr>
        <w:br/>
        <w:t>z przetwarzaniem danych osobowych w sprawie swobodnego przepływu takich danych oraz uchylenia dyrektywy 95/46/WE (ogólne rozporządzenie o ochronie danych) (Dz. Urz. UE L 119  z 04.05.2016 roku, s. 1) RODO wobec osób fizycznych, od których dane osobowe bezpośrednio lub pośrednio pozyskał w celu realizacji niniejszej umowy.</w:t>
      </w:r>
    </w:p>
    <w:p w:rsidR="00173EAD" w:rsidRPr="000B252B" w:rsidRDefault="0028182D" w:rsidP="000B252B">
      <w:pPr>
        <w:spacing w:after="0" w:line="360" w:lineRule="auto"/>
        <w:rPr>
          <w:rFonts w:ascii="Arial" w:hAnsi="Arial" w:cs="Arial"/>
          <w:sz w:val="24"/>
          <w:szCs w:val="24"/>
        </w:rPr>
      </w:pPr>
      <w:r w:rsidRPr="000B252B">
        <w:rPr>
          <w:rFonts w:ascii="Arial" w:hAnsi="Arial" w:cs="Arial"/>
          <w:sz w:val="24"/>
          <w:szCs w:val="24"/>
        </w:rPr>
        <w:t>2.</w:t>
      </w:r>
      <w:r w:rsidRPr="000B252B">
        <w:rPr>
          <w:rFonts w:ascii="Arial" w:hAnsi="Arial" w:cs="Arial"/>
          <w:sz w:val="24"/>
          <w:szCs w:val="24"/>
        </w:rPr>
        <w:tab/>
        <w:t xml:space="preserve">Obowiązek informacyjny Zamawiającego zawarty jest w załączniku </w:t>
      </w:r>
      <w:r w:rsidR="007814F2" w:rsidRPr="000B252B">
        <w:rPr>
          <w:rFonts w:ascii="Arial" w:hAnsi="Arial" w:cs="Arial"/>
          <w:sz w:val="24"/>
          <w:szCs w:val="24"/>
        </w:rPr>
        <w:t xml:space="preserve">nr </w:t>
      </w:r>
      <w:r w:rsidR="00E53BC7" w:rsidRPr="000B252B">
        <w:rPr>
          <w:rFonts w:ascii="Arial" w:hAnsi="Arial" w:cs="Arial"/>
          <w:sz w:val="24"/>
          <w:szCs w:val="24"/>
        </w:rPr>
        <w:t>6</w:t>
      </w:r>
      <w:r w:rsidRPr="000B252B">
        <w:rPr>
          <w:rFonts w:ascii="Arial" w:hAnsi="Arial" w:cs="Arial"/>
          <w:sz w:val="24"/>
          <w:szCs w:val="24"/>
        </w:rPr>
        <w:t xml:space="preserve"> do </w:t>
      </w:r>
      <w:r w:rsidR="00437BEA" w:rsidRPr="000B252B">
        <w:rPr>
          <w:rFonts w:ascii="Arial" w:hAnsi="Arial" w:cs="Arial"/>
          <w:sz w:val="24"/>
          <w:szCs w:val="24"/>
        </w:rPr>
        <w:t>SWZ.</w:t>
      </w:r>
    </w:p>
    <w:p w:rsidR="00173EAD" w:rsidRPr="000B252B" w:rsidRDefault="00173EAD" w:rsidP="000B252B">
      <w:pPr>
        <w:spacing w:after="0" w:line="360" w:lineRule="auto"/>
        <w:rPr>
          <w:rFonts w:ascii="Arial" w:hAnsi="Arial" w:cs="Arial"/>
          <w:sz w:val="24"/>
          <w:szCs w:val="24"/>
        </w:rPr>
      </w:pPr>
    </w:p>
    <w:p w:rsidR="00173EAD" w:rsidRPr="00895508" w:rsidRDefault="0028182D" w:rsidP="00154A4A">
      <w:pPr>
        <w:pStyle w:val="Akapitzlist"/>
        <w:numPr>
          <w:ilvl w:val="0"/>
          <w:numId w:val="31"/>
        </w:numPr>
        <w:suppressAutoHyphens w:val="0"/>
        <w:spacing w:line="360" w:lineRule="auto"/>
        <w:ind w:left="0" w:firstLine="0"/>
        <w:jc w:val="left"/>
      </w:pPr>
      <w:r w:rsidRPr="00895508">
        <w:rPr>
          <w:rFonts w:eastAsia="Arial"/>
          <w:b/>
          <w:bCs/>
        </w:rPr>
        <w:t>INFORMACJE KOŃCOWE</w:t>
      </w:r>
    </w:p>
    <w:p w:rsidR="00173EAD" w:rsidRPr="000B252B" w:rsidRDefault="0028182D" w:rsidP="000B252B">
      <w:pPr>
        <w:spacing w:after="0" w:line="360" w:lineRule="auto"/>
        <w:rPr>
          <w:rFonts w:ascii="Arial" w:hAnsi="Arial" w:cs="Arial"/>
          <w:sz w:val="24"/>
          <w:szCs w:val="24"/>
        </w:rPr>
      </w:pPr>
      <w:r w:rsidRPr="000B252B">
        <w:rPr>
          <w:rFonts w:ascii="Arial" w:eastAsia="Arial" w:hAnsi="Arial" w:cs="Arial"/>
          <w:sz w:val="24"/>
          <w:szCs w:val="24"/>
        </w:rPr>
        <w:t>1. Zamawiający nie przewiduje:</w:t>
      </w:r>
    </w:p>
    <w:p w:rsidR="00173EAD" w:rsidRPr="000B252B" w:rsidRDefault="00895508" w:rsidP="000B252B">
      <w:pPr>
        <w:spacing w:after="0" w:line="360" w:lineRule="auto"/>
        <w:rPr>
          <w:rFonts w:ascii="Arial" w:hAnsi="Arial" w:cs="Arial"/>
          <w:sz w:val="24"/>
          <w:szCs w:val="24"/>
        </w:rPr>
      </w:pPr>
      <w:r>
        <w:rPr>
          <w:rFonts w:ascii="Arial" w:eastAsia="Arial" w:hAnsi="Arial" w:cs="Arial"/>
          <w:sz w:val="24"/>
          <w:szCs w:val="24"/>
        </w:rPr>
        <w:t xml:space="preserve">1) </w:t>
      </w:r>
      <w:r w:rsidR="0028182D" w:rsidRPr="000B252B">
        <w:rPr>
          <w:rFonts w:ascii="Arial" w:eastAsia="Arial" w:hAnsi="Arial" w:cs="Arial"/>
          <w:sz w:val="24"/>
          <w:szCs w:val="24"/>
        </w:rPr>
        <w:t>zawarcia umowy ramowej,</w:t>
      </w:r>
    </w:p>
    <w:p w:rsidR="00173EAD" w:rsidRPr="000B252B" w:rsidRDefault="00895508" w:rsidP="000B252B">
      <w:pPr>
        <w:spacing w:after="0" w:line="360" w:lineRule="auto"/>
        <w:rPr>
          <w:rFonts w:ascii="Arial" w:hAnsi="Arial" w:cs="Arial"/>
          <w:sz w:val="24"/>
          <w:szCs w:val="24"/>
        </w:rPr>
      </w:pPr>
      <w:r>
        <w:rPr>
          <w:rFonts w:ascii="Arial" w:eastAsia="Arial" w:hAnsi="Arial" w:cs="Arial"/>
          <w:sz w:val="24"/>
          <w:szCs w:val="24"/>
        </w:rPr>
        <w:t>2)</w:t>
      </w:r>
      <w:r w:rsidR="00D31500" w:rsidRPr="000B252B">
        <w:rPr>
          <w:rFonts w:ascii="Arial" w:eastAsia="Arial" w:hAnsi="Arial" w:cs="Arial"/>
          <w:sz w:val="24"/>
          <w:szCs w:val="24"/>
        </w:rPr>
        <w:t xml:space="preserve"> składania ofert wariantowych i częściowych,</w:t>
      </w:r>
    </w:p>
    <w:p w:rsidR="00173EAD" w:rsidRPr="000B252B" w:rsidRDefault="00895508" w:rsidP="000B252B">
      <w:pPr>
        <w:spacing w:after="0" w:line="360" w:lineRule="auto"/>
        <w:rPr>
          <w:rFonts w:ascii="Arial" w:hAnsi="Arial" w:cs="Arial"/>
          <w:sz w:val="24"/>
          <w:szCs w:val="24"/>
        </w:rPr>
      </w:pPr>
      <w:r>
        <w:rPr>
          <w:rFonts w:ascii="Arial" w:eastAsia="Arial" w:hAnsi="Arial" w:cs="Arial"/>
          <w:sz w:val="24"/>
          <w:szCs w:val="24"/>
        </w:rPr>
        <w:t>3)</w:t>
      </w:r>
      <w:r w:rsidR="0028182D" w:rsidRPr="000B252B">
        <w:rPr>
          <w:rFonts w:ascii="Arial" w:eastAsia="Arial" w:hAnsi="Arial" w:cs="Arial"/>
          <w:sz w:val="24"/>
          <w:szCs w:val="24"/>
        </w:rPr>
        <w:t xml:space="preserve"> rozliczania w walutach obcych,</w:t>
      </w:r>
    </w:p>
    <w:p w:rsidR="00173EAD" w:rsidRPr="000B252B" w:rsidRDefault="00895508" w:rsidP="000B252B">
      <w:pPr>
        <w:spacing w:after="0" w:line="360" w:lineRule="auto"/>
        <w:rPr>
          <w:rFonts w:ascii="Arial" w:eastAsia="Arial" w:hAnsi="Arial" w:cs="Arial"/>
          <w:sz w:val="24"/>
          <w:szCs w:val="24"/>
        </w:rPr>
      </w:pPr>
      <w:r>
        <w:rPr>
          <w:rFonts w:ascii="Arial" w:eastAsia="Arial" w:hAnsi="Arial" w:cs="Arial"/>
          <w:sz w:val="24"/>
          <w:szCs w:val="24"/>
        </w:rPr>
        <w:t>4)</w:t>
      </w:r>
      <w:r w:rsidR="0028182D" w:rsidRPr="000B252B">
        <w:rPr>
          <w:rFonts w:ascii="Arial" w:eastAsia="Arial" w:hAnsi="Arial" w:cs="Arial"/>
          <w:sz w:val="24"/>
          <w:szCs w:val="24"/>
        </w:rPr>
        <w:t xml:space="preserve"> zwrotu kosztów udziału w postępowaniu,</w:t>
      </w:r>
    </w:p>
    <w:p w:rsidR="00D31500" w:rsidRPr="000B252B" w:rsidRDefault="00895508" w:rsidP="000B252B">
      <w:pPr>
        <w:spacing w:after="0" w:line="360" w:lineRule="auto"/>
        <w:rPr>
          <w:rFonts w:ascii="Arial" w:hAnsi="Arial" w:cs="Arial"/>
          <w:sz w:val="24"/>
          <w:szCs w:val="24"/>
        </w:rPr>
      </w:pPr>
      <w:r>
        <w:rPr>
          <w:rFonts w:ascii="Arial" w:eastAsia="Arial" w:hAnsi="Arial" w:cs="Arial"/>
          <w:sz w:val="24"/>
          <w:szCs w:val="24"/>
        </w:rPr>
        <w:t>5)</w:t>
      </w:r>
      <w:r w:rsidR="00D31500" w:rsidRPr="000B252B">
        <w:rPr>
          <w:rFonts w:ascii="Arial" w:eastAsia="Arial" w:hAnsi="Arial" w:cs="Arial"/>
          <w:sz w:val="24"/>
          <w:szCs w:val="24"/>
        </w:rPr>
        <w:t xml:space="preserve"> wyboru najkorzystniejszej oferty z zastosowaniem aukcji elektronicznej,</w:t>
      </w:r>
    </w:p>
    <w:p w:rsidR="00173EAD" w:rsidRPr="000B252B" w:rsidRDefault="00895508" w:rsidP="000B252B">
      <w:pPr>
        <w:spacing w:after="0" w:line="360" w:lineRule="auto"/>
        <w:ind w:right="80"/>
        <w:rPr>
          <w:rFonts w:ascii="Arial" w:hAnsi="Arial" w:cs="Arial"/>
          <w:sz w:val="24"/>
          <w:szCs w:val="24"/>
        </w:rPr>
      </w:pPr>
      <w:r>
        <w:rPr>
          <w:rFonts w:ascii="Arial" w:eastAsia="Arial" w:hAnsi="Arial" w:cs="Arial"/>
          <w:sz w:val="24"/>
          <w:szCs w:val="24"/>
        </w:rPr>
        <w:t>6)</w:t>
      </w:r>
      <w:r w:rsidR="0028182D" w:rsidRPr="000B252B">
        <w:rPr>
          <w:rFonts w:ascii="Arial" w:eastAsia="Arial" w:hAnsi="Arial" w:cs="Arial"/>
          <w:sz w:val="24"/>
          <w:szCs w:val="24"/>
        </w:rPr>
        <w:t xml:space="preserve"> wymogu lub możliwości złożenia ofert w postaci katalogów elektronicznych lub dołączenia katalogów elektronicznych do oferty,</w:t>
      </w:r>
    </w:p>
    <w:p w:rsidR="00173EAD" w:rsidRPr="000B252B" w:rsidRDefault="00895508" w:rsidP="000B252B">
      <w:pPr>
        <w:spacing w:after="0" w:line="360" w:lineRule="auto"/>
        <w:rPr>
          <w:rFonts w:ascii="Arial" w:eastAsia="Arial" w:hAnsi="Arial" w:cs="Arial"/>
          <w:sz w:val="24"/>
          <w:szCs w:val="24"/>
        </w:rPr>
      </w:pPr>
      <w:r>
        <w:rPr>
          <w:rFonts w:ascii="Arial" w:eastAsia="Arial" w:hAnsi="Arial" w:cs="Arial"/>
          <w:sz w:val="24"/>
          <w:szCs w:val="24"/>
        </w:rPr>
        <w:t>7)</w:t>
      </w:r>
      <w:r w:rsidR="0028182D" w:rsidRPr="000B252B">
        <w:rPr>
          <w:rFonts w:ascii="Arial" w:eastAsia="Arial" w:hAnsi="Arial" w:cs="Arial"/>
          <w:sz w:val="24"/>
          <w:szCs w:val="24"/>
        </w:rPr>
        <w:t xml:space="preserve"> udzielenia zamówienia</w:t>
      </w:r>
      <w:r w:rsidR="00D31500" w:rsidRPr="000B252B">
        <w:rPr>
          <w:rFonts w:ascii="Arial" w:eastAsia="Arial" w:hAnsi="Arial" w:cs="Arial"/>
          <w:sz w:val="24"/>
          <w:szCs w:val="24"/>
        </w:rPr>
        <w:t>,</w:t>
      </w:r>
      <w:r w:rsidR="0028182D" w:rsidRPr="000B252B">
        <w:rPr>
          <w:rFonts w:ascii="Arial" w:eastAsia="Arial" w:hAnsi="Arial" w:cs="Arial"/>
          <w:sz w:val="24"/>
          <w:szCs w:val="24"/>
        </w:rPr>
        <w:t xml:space="preserve"> </w:t>
      </w:r>
      <w:r w:rsidR="00D31500" w:rsidRPr="000B252B">
        <w:rPr>
          <w:rFonts w:ascii="Arial" w:eastAsia="Arial" w:hAnsi="Arial" w:cs="Arial"/>
          <w:sz w:val="24"/>
          <w:szCs w:val="24"/>
        </w:rPr>
        <w:t>o których mowa w art. 214 ust. 1 pkt 7 ustawy Pzp,</w:t>
      </w:r>
    </w:p>
    <w:p w:rsidR="00D31500" w:rsidRPr="000B252B" w:rsidRDefault="00895508" w:rsidP="000B252B">
      <w:pPr>
        <w:spacing w:after="0" w:line="360" w:lineRule="auto"/>
        <w:rPr>
          <w:rFonts w:ascii="Arial" w:hAnsi="Arial" w:cs="Arial"/>
          <w:sz w:val="24"/>
          <w:szCs w:val="24"/>
        </w:rPr>
      </w:pPr>
      <w:r>
        <w:rPr>
          <w:rFonts w:ascii="Arial" w:eastAsia="Arial" w:hAnsi="Arial" w:cs="Arial"/>
          <w:sz w:val="24"/>
          <w:szCs w:val="24"/>
        </w:rPr>
        <w:t>8)</w:t>
      </w:r>
      <w:r w:rsidR="00D31500" w:rsidRPr="000B252B">
        <w:rPr>
          <w:rFonts w:ascii="Arial" w:eastAsia="Arial" w:hAnsi="Arial" w:cs="Arial"/>
          <w:sz w:val="24"/>
          <w:szCs w:val="24"/>
        </w:rPr>
        <w:t xml:space="preserve"> możliwości skorzystania z prawa opcji na podstawie art. 441 ustawy Pzp.</w:t>
      </w:r>
    </w:p>
    <w:p w:rsidR="00173EAD" w:rsidRPr="000B252B" w:rsidRDefault="0028182D" w:rsidP="000B252B">
      <w:pPr>
        <w:spacing w:after="0" w:line="360" w:lineRule="auto"/>
        <w:ind w:right="80"/>
        <w:rPr>
          <w:rFonts w:ascii="Arial" w:eastAsia="Arial" w:hAnsi="Arial" w:cs="Arial"/>
          <w:sz w:val="24"/>
          <w:szCs w:val="24"/>
        </w:rPr>
      </w:pPr>
      <w:r w:rsidRPr="000B252B">
        <w:rPr>
          <w:rFonts w:ascii="Arial" w:eastAsia="Arial" w:hAnsi="Arial" w:cs="Arial"/>
          <w:sz w:val="24"/>
          <w:szCs w:val="24"/>
        </w:rPr>
        <w:t xml:space="preserve">2. Zakres i warunki zmian zawartej umowy - kwestie odnoszące się do umowy są uregulowane </w:t>
      </w:r>
      <w:r w:rsidR="00437BEA" w:rsidRPr="000B252B">
        <w:rPr>
          <w:rFonts w:ascii="Arial" w:eastAsia="Arial" w:hAnsi="Arial" w:cs="Arial"/>
          <w:sz w:val="24"/>
          <w:szCs w:val="24"/>
        </w:rPr>
        <w:t xml:space="preserve">we wzorze umowy (Załączniku nr </w:t>
      </w:r>
      <w:r w:rsidR="00E53BC7" w:rsidRPr="000B252B">
        <w:rPr>
          <w:rFonts w:ascii="Arial" w:eastAsia="Arial" w:hAnsi="Arial" w:cs="Arial"/>
          <w:sz w:val="24"/>
          <w:szCs w:val="24"/>
        </w:rPr>
        <w:t>7</w:t>
      </w:r>
      <w:r w:rsidRPr="000B252B">
        <w:rPr>
          <w:rFonts w:ascii="Arial" w:eastAsia="Arial" w:hAnsi="Arial" w:cs="Arial"/>
          <w:sz w:val="24"/>
          <w:szCs w:val="24"/>
        </w:rPr>
        <w:t xml:space="preserve"> do SWZ).</w:t>
      </w:r>
    </w:p>
    <w:p w:rsidR="004C1F3E" w:rsidRPr="000B252B" w:rsidRDefault="004C1F3E" w:rsidP="000B252B">
      <w:pPr>
        <w:spacing w:after="0" w:line="360" w:lineRule="auto"/>
        <w:ind w:left="540" w:right="80" w:hanging="359"/>
        <w:rPr>
          <w:rFonts w:ascii="Arial" w:eastAsia="Arial" w:hAnsi="Arial" w:cs="Arial"/>
          <w:sz w:val="24"/>
          <w:szCs w:val="24"/>
        </w:rPr>
      </w:pPr>
    </w:p>
    <w:p w:rsidR="00173EAD" w:rsidRPr="00360181" w:rsidRDefault="0028182D" w:rsidP="00154A4A">
      <w:pPr>
        <w:pStyle w:val="Akapitzlist"/>
        <w:numPr>
          <w:ilvl w:val="0"/>
          <w:numId w:val="31"/>
        </w:numPr>
        <w:suppressAutoHyphens w:val="0"/>
        <w:spacing w:line="360" w:lineRule="auto"/>
        <w:ind w:left="0" w:firstLine="0"/>
        <w:jc w:val="left"/>
      </w:pPr>
      <w:r w:rsidRPr="00360181">
        <w:rPr>
          <w:rFonts w:eastAsia="Arial"/>
          <w:b/>
          <w:bCs/>
        </w:rPr>
        <w:t>WYKAZ ZAŁĄCZNIKÓW DO SWZ</w:t>
      </w:r>
    </w:p>
    <w:p w:rsidR="00173EAD" w:rsidRPr="000B252B" w:rsidRDefault="00274180" w:rsidP="00DE2A87">
      <w:pPr>
        <w:spacing w:after="0" w:line="360" w:lineRule="auto"/>
        <w:rPr>
          <w:rFonts w:ascii="Arial" w:eastAsia="Arial" w:hAnsi="Arial" w:cs="Arial"/>
          <w:bCs/>
          <w:color w:val="000000"/>
          <w:sz w:val="24"/>
          <w:szCs w:val="24"/>
        </w:rPr>
      </w:pPr>
      <w:r w:rsidRPr="000B252B">
        <w:rPr>
          <w:rFonts w:ascii="Arial" w:eastAsia="Arial" w:hAnsi="Arial" w:cs="Arial"/>
          <w:bCs/>
          <w:color w:val="000000"/>
          <w:sz w:val="24"/>
          <w:szCs w:val="24"/>
        </w:rPr>
        <w:t xml:space="preserve">1. </w:t>
      </w:r>
      <w:r w:rsidR="0028182D" w:rsidRPr="000B252B">
        <w:rPr>
          <w:rFonts w:ascii="Arial" w:eastAsia="Arial" w:hAnsi="Arial" w:cs="Arial"/>
          <w:bCs/>
          <w:color w:val="000000"/>
          <w:sz w:val="24"/>
          <w:szCs w:val="24"/>
        </w:rPr>
        <w:t>Załącznik nr 1 – Opis przedmiotu zamówienia</w:t>
      </w:r>
      <w:r w:rsidR="00483356" w:rsidRPr="000B252B">
        <w:rPr>
          <w:rFonts w:ascii="Arial" w:eastAsia="Arial" w:hAnsi="Arial" w:cs="Arial"/>
          <w:bCs/>
          <w:color w:val="000000"/>
          <w:sz w:val="24"/>
          <w:szCs w:val="24"/>
        </w:rPr>
        <w:t>;</w:t>
      </w:r>
    </w:p>
    <w:p w:rsidR="00173EAD" w:rsidRPr="000B252B" w:rsidRDefault="0028182D" w:rsidP="00DE2A87">
      <w:pPr>
        <w:spacing w:after="0" w:line="360" w:lineRule="auto"/>
        <w:rPr>
          <w:rFonts w:ascii="Arial" w:eastAsia="Arial" w:hAnsi="Arial" w:cs="Arial"/>
          <w:bCs/>
          <w:color w:val="000000"/>
          <w:sz w:val="24"/>
          <w:szCs w:val="24"/>
        </w:rPr>
      </w:pPr>
      <w:r w:rsidRPr="000B252B">
        <w:rPr>
          <w:rFonts w:ascii="Arial" w:eastAsia="Arial" w:hAnsi="Arial" w:cs="Arial"/>
          <w:bCs/>
          <w:color w:val="000000"/>
          <w:sz w:val="24"/>
          <w:szCs w:val="24"/>
        </w:rPr>
        <w:t>2. Załącznik nr 2 – Formularz ofertowy</w:t>
      </w:r>
      <w:r w:rsidR="00483356" w:rsidRPr="000B252B">
        <w:rPr>
          <w:rFonts w:ascii="Arial" w:eastAsia="Arial" w:hAnsi="Arial" w:cs="Arial"/>
          <w:bCs/>
          <w:color w:val="000000"/>
          <w:sz w:val="24"/>
          <w:szCs w:val="24"/>
        </w:rPr>
        <w:t>;</w:t>
      </w:r>
    </w:p>
    <w:p w:rsidR="00087ADA" w:rsidRPr="000B252B" w:rsidRDefault="00946D8B" w:rsidP="00DE2A87">
      <w:pPr>
        <w:spacing w:after="0" w:line="360" w:lineRule="auto"/>
        <w:rPr>
          <w:rFonts w:ascii="Arial" w:hAnsi="Arial" w:cs="Arial"/>
          <w:sz w:val="24"/>
          <w:szCs w:val="24"/>
        </w:rPr>
      </w:pPr>
      <w:r w:rsidRPr="000B252B">
        <w:rPr>
          <w:rFonts w:ascii="Arial" w:hAnsi="Arial" w:cs="Arial"/>
          <w:sz w:val="24"/>
          <w:szCs w:val="24"/>
        </w:rPr>
        <w:lastRenderedPageBreak/>
        <w:t xml:space="preserve">3. </w:t>
      </w:r>
      <w:r w:rsidR="0028182D" w:rsidRPr="000B252B">
        <w:rPr>
          <w:rFonts w:ascii="Arial" w:eastAsia="Arial" w:hAnsi="Arial" w:cs="Arial"/>
          <w:bCs/>
          <w:color w:val="000000"/>
          <w:sz w:val="24"/>
          <w:szCs w:val="24"/>
        </w:rPr>
        <w:t>Załącznik nr 3a</w:t>
      </w:r>
      <w:r w:rsidR="00087ADA" w:rsidRPr="000B252B">
        <w:rPr>
          <w:rFonts w:ascii="Arial" w:eastAsia="Arial" w:hAnsi="Arial" w:cs="Arial"/>
          <w:bCs/>
          <w:color w:val="000000"/>
          <w:sz w:val="24"/>
          <w:szCs w:val="24"/>
        </w:rPr>
        <w:t xml:space="preserve"> - </w:t>
      </w:r>
      <w:r w:rsidR="00087ADA" w:rsidRPr="000B252B">
        <w:rPr>
          <w:rFonts w:ascii="Arial" w:hAnsi="Arial" w:cs="Arial"/>
          <w:sz w:val="24"/>
          <w:szCs w:val="24"/>
        </w:rPr>
        <w:t>Wzór oświadczenia dotyczącego spełniania warunków udziału w postępowaniu – Wykonawca;</w:t>
      </w:r>
    </w:p>
    <w:p w:rsidR="00087ADA" w:rsidRPr="000B252B" w:rsidRDefault="00274180" w:rsidP="00DE2A87">
      <w:pPr>
        <w:spacing w:after="0" w:line="360" w:lineRule="auto"/>
        <w:rPr>
          <w:rFonts w:ascii="Arial" w:eastAsia="Arial" w:hAnsi="Arial" w:cs="Arial"/>
          <w:bCs/>
          <w:color w:val="000000"/>
          <w:sz w:val="24"/>
          <w:szCs w:val="24"/>
        </w:rPr>
      </w:pPr>
      <w:r w:rsidRPr="000B252B">
        <w:rPr>
          <w:rFonts w:ascii="Arial" w:hAnsi="Arial" w:cs="Arial"/>
          <w:sz w:val="24"/>
          <w:szCs w:val="24"/>
        </w:rPr>
        <w:t>4</w:t>
      </w:r>
      <w:r w:rsidR="00087ADA" w:rsidRPr="000B252B">
        <w:rPr>
          <w:rFonts w:ascii="Arial" w:hAnsi="Arial" w:cs="Arial"/>
          <w:sz w:val="24"/>
          <w:szCs w:val="24"/>
        </w:rPr>
        <w:t xml:space="preserve">. </w:t>
      </w:r>
      <w:r w:rsidR="00087ADA" w:rsidRPr="000B252B">
        <w:rPr>
          <w:rFonts w:ascii="Arial" w:eastAsia="Arial" w:hAnsi="Arial" w:cs="Arial"/>
          <w:bCs/>
          <w:color w:val="000000"/>
          <w:sz w:val="24"/>
          <w:szCs w:val="24"/>
        </w:rPr>
        <w:t xml:space="preserve">Załącznik nr 3b - </w:t>
      </w:r>
      <w:r w:rsidR="00087ADA" w:rsidRPr="000B252B">
        <w:rPr>
          <w:rFonts w:ascii="Arial" w:hAnsi="Arial" w:cs="Arial"/>
          <w:sz w:val="24"/>
          <w:szCs w:val="24"/>
        </w:rPr>
        <w:t>Wzór oświadczenia dotyczącego spełniania warunków udziału w postępowaniu - Podmioty, na zasoby których powołuje się Wykonawca;</w:t>
      </w:r>
    </w:p>
    <w:p w:rsidR="0050242C" w:rsidRPr="000B252B" w:rsidRDefault="00274180" w:rsidP="00DE2A87">
      <w:pPr>
        <w:spacing w:after="0" w:line="360" w:lineRule="auto"/>
        <w:rPr>
          <w:rFonts w:ascii="Arial" w:hAnsi="Arial" w:cs="Arial"/>
          <w:sz w:val="24"/>
          <w:szCs w:val="24"/>
        </w:rPr>
      </w:pPr>
      <w:r w:rsidRPr="000B252B">
        <w:rPr>
          <w:rFonts w:ascii="Arial" w:eastAsia="Arial" w:hAnsi="Arial" w:cs="Arial"/>
          <w:bCs/>
          <w:color w:val="000000"/>
          <w:sz w:val="24"/>
          <w:szCs w:val="24"/>
        </w:rPr>
        <w:t>5</w:t>
      </w:r>
      <w:r w:rsidR="0028182D" w:rsidRPr="000B252B">
        <w:rPr>
          <w:rFonts w:ascii="Arial" w:eastAsia="Arial" w:hAnsi="Arial" w:cs="Arial"/>
          <w:bCs/>
          <w:color w:val="000000"/>
          <w:sz w:val="24"/>
          <w:szCs w:val="24"/>
        </w:rPr>
        <w:t>. Załącznik nr 4a</w:t>
      </w:r>
      <w:r w:rsidRPr="000B252B">
        <w:rPr>
          <w:rFonts w:ascii="Arial" w:eastAsia="Arial" w:hAnsi="Arial" w:cs="Arial"/>
          <w:bCs/>
          <w:color w:val="000000"/>
          <w:sz w:val="24"/>
          <w:szCs w:val="24"/>
        </w:rPr>
        <w:t xml:space="preserve"> </w:t>
      </w:r>
      <w:r w:rsidR="0028182D" w:rsidRPr="000B252B">
        <w:rPr>
          <w:rFonts w:ascii="Arial" w:eastAsia="Arial" w:hAnsi="Arial" w:cs="Arial"/>
          <w:bCs/>
          <w:color w:val="000000"/>
          <w:sz w:val="24"/>
          <w:szCs w:val="24"/>
        </w:rPr>
        <w:t xml:space="preserve">– </w:t>
      </w:r>
      <w:r w:rsidRPr="000B252B">
        <w:rPr>
          <w:rFonts w:ascii="Arial" w:hAnsi="Arial" w:cs="Arial"/>
          <w:sz w:val="24"/>
          <w:szCs w:val="24"/>
        </w:rPr>
        <w:t>Wzór oświadczenia dotyczącego przesłanek wykluczenia</w:t>
      </w:r>
      <w:r w:rsidRPr="000B252B">
        <w:rPr>
          <w:rFonts w:ascii="Arial" w:hAnsi="Arial" w:cs="Arial"/>
          <w:sz w:val="24"/>
          <w:szCs w:val="24"/>
        </w:rPr>
        <w:br/>
        <w:t>z postępowania – Wykonawca;</w:t>
      </w:r>
    </w:p>
    <w:p w:rsidR="00274180" w:rsidRPr="000B252B" w:rsidRDefault="00274180" w:rsidP="00DE2A87">
      <w:pPr>
        <w:spacing w:after="0" w:line="360" w:lineRule="auto"/>
        <w:rPr>
          <w:rFonts w:ascii="Arial" w:eastAsia="Arial" w:hAnsi="Arial" w:cs="Arial"/>
          <w:bCs/>
          <w:color w:val="000000"/>
          <w:sz w:val="24"/>
          <w:szCs w:val="24"/>
        </w:rPr>
      </w:pPr>
      <w:r w:rsidRPr="000B252B">
        <w:rPr>
          <w:rFonts w:ascii="Arial" w:hAnsi="Arial" w:cs="Arial"/>
          <w:sz w:val="24"/>
          <w:szCs w:val="24"/>
        </w:rPr>
        <w:t xml:space="preserve">6. </w:t>
      </w:r>
      <w:r w:rsidRPr="000B252B">
        <w:rPr>
          <w:rFonts w:ascii="Arial" w:eastAsia="Arial" w:hAnsi="Arial" w:cs="Arial"/>
          <w:bCs/>
          <w:color w:val="000000"/>
          <w:sz w:val="24"/>
          <w:szCs w:val="24"/>
        </w:rPr>
        <w:t xml:space="preserve">Załącznik nr 4b – </w:t>
      </w:r>
      <w:r w:rsidRPr="000B252B">
        <w:rPr>
          <w:rFonts w:ascii="Arial" w:hAnsi="Arial" w:cs="Arial"/>
          <w:sz w:val="24"/>
          <w:szCs w:val="24"/>
        </w:rPr>
        <w:t>Wzór oświadczenia dotyczącego przesłanek wykluczenia</w:t>
      </w:r>
      <w:r w:rsidRPr="000B252B">
        <w:rPr>
          <w:rFonts w:ascii="Arial" w:hAnsi="Arial" w:cs="Arial"/>
          <w:sz w:val="24"/>
          <w:szCs w:val="24"/>
        </w:rPr>
        <w:br/>
        <w:t>z postępowania - Podmioty, na zasoby których powołuje się Wykonawca;</w:t>
      </w:r>
    </w:p>
    <w:p w:rsidR="00FC0A45" w:rsidRPr="000B252B" w:rsidRDefault="00274180" w:rsidP="00DE2A87">
      <w:pPr>
        <w:spacing w:after="0" w:line="360" w:lineRule="auto"/>
        <w:rPr>
          <w:rFonts w:ascii="Arial" w:hAnsi="Arial" w:cs="Arial"/>
          <w:sz w:val="24"/>
          <w:szCs w:val="24"/>
        </w:rPr>
      </w:pPr>
      <w:r w:rsidRPr="000B252B">
        <w:rPr>
          <w:rFonts w:ascii="Arial" w:eastAsia="Arial" w:hAnsi="Arial" w:cs="Arial"/>
          <w:bCs/>
          <w:color w:val="000000"/>
          <w:sz w:val="24"/>
          <w:szCs w:val="24"/>
        </w:rPr>
        <w:t xml:space="preserve">7. </w:t>
      </w:r>
      <w:r w:rsidR="00FC0A45" w:rsidRPr="000B252B">
        <w:rPr>
          <w:rFonts w:ascii="Arial" w:eastAsia="Arial" w:hAnsi="Arial" w:cs="Arial"/>
          <w:bCs/>
          <w:color w:val="000000"/>
          <w:sz w:val="24"/>
          <w:szCs w:val="24"/>
        </w:rPr>
        <w:t xml:space="preserve">Załącznik nr 5a </w:t>
      </w:r>
      <w:r w:rsidRPr="000B252B">
        <w:rPr>
          <w:rFonts w:ascii="Arial" w:eastAsia="Arial" w:hAnsi="Arial" w:cs="Arial"/>
          <w:bCs/>
          <w:color w:val="000000"/>
          <w:sz w:val="24"/>
          <w:szCs w:val="24"/>
        </w:rPr>
        <w:t xml:space="preserve">- </w:t>
      </w:r>
      <w:r w:rsidRPr="000B252B">
        <w:rPr>
          <w:rFonts w:ascii="Arial" w:hAnsi="Arial" w:cs="Arial"/>
          <w:sz w:val="24"/>
          <w:szCs w:val="24"/>
        </w:rPr>
        <w:t xml:space="preserve">Oświadczenie o aktualności informacji zawartych </w:t>
      </w:r>
      <w:r w:rsidRPr="000B252B">
        <w:rPr>
          <w:rFonts w:ascii="Arial" w:hAnsi="Arial" w:cs="Arial"/>
          <w:sz w:val="24"/>
          <w:szCs w:val="24"/>
        </w:rPr>
        <w:br/>
        <w:t>w oświadczeniu, o którym mowa w art. 125 ust. 1 ustawy Pzp – Wykonawca;</w:t>
      </w:r>
    </w:p>
    <w:p w:rsidR="00274180" w:rsidRPr="000B252B" w:rsidRDefault="00274180" w:rsidP="00DE2A87">
      <w:pPr>
        <w:spacing w:after="0" w:line="360" w:lineRule="auto"/>
        <w:rPr>
          <w:rFonts w:ascii="Arial" w:eastAsia="Arial" w:hAnsi="Arial" w:cs="Arial"/>
          <w:bCs/>
          <w:color w:val="000000"/>
          <w:sz w:val="24"/>
          <w:szCs w:val="24"/>
        </w:rPr>
      </w:pPr>
      <w:r w:rsidRPr="000B252B">
        <w:rPr>
          <w:rFonts w:ascii="Arial" w:hAnsi="Arial" w:cs="Arial"/>
          <w:sz w:val="24"/>
          <w:szCs w:val="24"/>
        </w:rPr>
        <w:t xml:space="preserve">8. </w:t>
      </w:r>
      <w:r w:rsidRPr="000B252B">
        <w:rPr>
          <w:rFonts w:ascii="Arial" w:eastAsia="Arial" w:hAnsi="Arial" w:cs="Arial"/>
          <w:bCs/>
          <w:color w:val="000000"/>
          <w:sz w:val="24"/>
          <w:szCs w:val="24"/>
        </w:rPr>
        <w:t xml:space="preserve">Załącznik nr 5b - </w:t>
      </w:r>
      <w:r w:rsidRPr="000B252B">
        <w:rPr>
          <w:rFonts w:ascii="Arial" w:hAnsi="Arial" w:cs="Arial"/>
          <w:sz w:val="24"/>
          <w:szCs w:val="24"/>
        </w:rPr>
        <w:t xml:space="preserve">Oświadczenie o aktualności informacji zawartych </w:t>
      </w:r>
      <w:r w:rsidRPr="000B252B">
        <w:rPr>
          <w:rFonts w:ascii="Arial" w:hAnsi="Arial" w:cs="Arial"/>
          <w:sz w:val="24"/>
          <w:szCs w:val="24"/>
        </w:rPr>
        <w:br/>
        <w:t>w oświadczeniu, o którym mowa w art. 125 ust. 1 ustawy Pzp – Podmioty, na zasoby  których powołuje się Wykonawca;</w:t>
      </w:r>
    </w:p>
    <w:p w:rsidR="00483356" w:rsidRPr="000B252B" w:rsidRDefault="00274180" w:rsidP="00DE2A87">
      <w:pPr>
        <w:spacing w:after="0" w:line="360" w:lineRule="auto"/>
        <w:rPr>
          <w:rFonts w:ascii="Arial" w:eastAsia="Arial" w:hAnsi="Arial" w:cs="Arial"/>
          <w:bCs/>
          <w:color w:val="000000"/>
          <w:sz w:val="24"/>
          <w:szCs w:val="24"/>
        </w:rPr>
      </w:pPr>
      <w:r w:rsidRPr="000B252B">
        <w:rPr>
          <w:rFonts w:ascii="Arial" w:eastAsia="Arial" w:hAnsi="Arial" w:cs="Arial"/>
          <w:bCs/>
          <w:color w:val="000000"/>
          <w:sz w:val="24"/>
          <w:szCs w:val="24"/>
        </w:rPr>
        <w:t xml:space="preserve">9. </w:t>
      </w:r>
      <w:r w:rsidR="0028182D" w:rsidRPr="000B252B">
        <w:rPr>
          <w:rFonts w:ascii="Arial" w:eastAsia="Arial" w:hAnsi="Arial" w:cs="Arial"/>
          <w:bCs/>
          <w:color w:val="000000"/>
          <w:sz w:val="24"/>
          <w:szCs w:val="24"/>
        </w:rPr>
        <w:t xml:space="preserve">Załącznik nr </w:t>
      </w:r>
      <w:r w:rsidR="00B35E54" w:rsidRPr="000B252B">
        <w:rPr>
          <w:rFonts w:ascii="Arial" w:eastAsia="Arial" w:hAnsi="Arial" w:cs="Arial"/>
          <w:bCs/>
          <w:color w:val="000000"/>
          <w:sz w:val="24"/>
          <w:szCs w:val="24"/>
        </w:rPr>
        <w:t>6</w:t>
      </w:r>
      <w:r w:rsidR="0028182D" w:rsidRPr="000B252B">
        <w:rPr>
          <w:rFonts w:ascii="Arial" w:eastAsia="Arial" w:hAnsi="Arial" w:cs="Arial"/>
          <w:bCs/>
          <w:color w:val="000000"/>
          <w:sz w:val="24"/>
          <w:szCs w:val="24"/>
        </w:rPr>
        <w:t xml:space="preserve"> –</w:t>
      </w:r>
      <w:r w:rsidR="00483356" w:rsidRPr="000B252B">
        <w:rPr>
          <w:rFonts w:ascii="Arial" w:eastAsia="Arial" w:hAnsi="Arial" w:cs="Arial"/>
          <w:bCs/>
          <w:color w:val="000000"/>
          <w:sz w:val="24"/>
          <w:szCs w:val="24"/>
        </w:rPr>
        <w:t xml:space="preserve"> </w:t>
      </w:r>
      <w:r w:rsidR="005971AE" w:rsidRPr="000B252B">
        <w:rPr>
          <w:rFonts w:ascii="Arial" w:hAnsi="Arial" w:cs="Arial"/>
          <w:sz w:val="24"/>
          <w:szCs w:val="24"/>
        </w:rPr>
        <w:t>Wykaz osób;</w:t>
      </w:r>
    </w:p>
    <w:p w:rsidR="00274180" w:rsidRPr="000B252B" w:rsidRDefault="00274180" w:rsidP="00DE2A87">
      <w:pPr>
        <w:spacing w:after="0" w:line="360" w:lineRule="auto"/>
        <w:rPr>
          <w:rFonts w:ascii="Arial" w:hAnsi="Arial" w:cs="Arial"/>
          <w:sz w:val="24"/>
          <w:szCs w:val="24"/>
        </w:rPr>
      </w:pPr>
      <w:r w:rsidRPr="000B252B">
        <w:rPr>
          <w:rFonts w:ascii="Arial" w:eastAsia="Arial" w:hAnsi="Arial" w:cs="Arial"/>
          <w:bCs/>
          <w:color w:val="000000"/>
          <w:sz w:val="24"/>
          <w:szCs w:val="24"/>
        </w:rPr>
        <w:t>10</w:t>
      </w:r>
      <w:r w:rsidR="003310D1" w:rsidRPr="000B252B">
        <w:rPr>
          <w:rFonts w:ascii="Arial" w:eastAsia="Arial" w:hAnsi="Arial" w:cs="Arial"/>
          <w:bCs/>
          <w:color w:val="000000"/>
          <w:sz w:val="24"/>
          <w:szCs w:val="24"/>
        </w:rPr>
        <w:t xml:space="preserve">. Załącznik nr </w:t>
      </w:r>
      <w:r w:rsidR="00B35E54" w:rsidRPr="000B252B">
        <w:rPr>
          <w:rFonts w:ascii="Arial" w:eastAsia="Arial" w:hAnsi="Arial" w:cs="Arial"/>
          <w:bCs/>
          <w:color w:val="000000"/>
          <w:sz w:val="24"/>
          <w:szCs w:val="24"/>
        </w:rPr>
        <w:t>7</w:t>
      </w:r>
      <w:r w:rsidR="003310D1" w:rsidRPr="000B252B">
        <w:rPr>
          <w:rFonts w:ascii="Arial" w:eastAsia="Arial" w:hAnsi="Arial" w:cs="Arial"/>
          <w:bCs/>
          <w:color w:val="000000"/>
          <w:sz w:val="24"/>
          <w:szCs w:val="24"/>
        </w:rPr>
        <w:t xml:space="preserve"> – </w:t>
      </w:r>
      <w:r w:rsidRPr="000B252B">
        <w:rPr>
          <w:rFonts w:ascii="Arial" w:hAnsi="Arial" w:cs="Arial"/>
          <w:sz w:val="24"/>
          <w:szCs w:val="24"/>
        </w:rPr>
        <w:t>Wzór umowy ;</w:t>
      </w:r>
    </w:p>
    <w:p w:rsidR="00274180" w:rsidRPr="000B252B" w:rsidRDefault="00274180" w:rsidP="00DE2A87">
      <w:pPr>
        <w:spacing w:after="0" w:line="360" w:lineRule="auto"/>
        <w:rPr>
          <w:rFonts w:ascii="Arial" w:eastAsia="Arial" w:hAnsi="Arial" w:cs="Arial"/>
          <w:bCs/>
          <w:color w:val="000000"/>
          <w:sz w:val="24"/>
          <w:szCs w:val="24"/>
        </w:rPr>
      </w:pPr>
      <w:r w:rsidRPr="000B252B">
        <w:rPr>
          <w:rFonts w:ascii="Arial" w:eastAsia="Arial" w:hAnsi="Arial" w:cs="Arial"/>
          <w:bCs/>
          <w:color w:val="000000"/>
          <w:sz w:val="24"/>
          <w:szCs w:val="24"/>
        </w:rPr>
        <w:t>11</w:t>
      </w:r>
      <w:r w:rsidR="003310D1" w:rsidRPr="000B252B">
        <w:rPr>
          <w:rFonts w:ascii="Arial" w:eastAsia="Arial" w:hAnsi="Arial" w:cs="Arial"/>
          <w:bCs/>
          <w:color w:val="000000"/>
          <w:sz w:val="24"/>
          <w:szCs w:val="24"/>
        </w:rPr>
        <w:t xml:space="preserve">. Załącznik nr </w:t>
      </w:r>
      <w:r w:rsidR="00B35E54" w:rsidRPr="000B252B">
        <w:rPr>
          <w:rFonts w:ascii="Arial" w:eastAsia="Arial" w:hAnsi="Arial" w:cs="Arial"/>
          <w:bCs/>
          <w:color w:val="000000"/>
          <w:sz w:val="24"/>
          <w:szCs w:val="24"/>
        </w:rPr>
        <w:t>8</w:t>
      </w:r>
      <w:r w:rsidR="003310D1" w:rsidRPr="000B252B">
        <w:rPr>
          <w:rFonts w:ascii="Arial" w:eastAsia="Arial" w:hAnsi="Arial" w:cs="Arial"/>
          <w:bCs/>
          <w:color w:val="000000"/>
          <w:sz w:val="24"/>
          <w:szCs w:val="24"/>
        </w:rPr>
        <w:t xml:space="preserve"> – </w:t>
      </w:r>
      <w:r w:rsidRPr="000B252B">
        <w:rPr>
          <w:rFonts w:ascii="Arial" w:hAnsi="Arial" w:cs="Arial"/>
          <w:sz w:val="24"/>
          <w:szCs w:val="24"/>
        </w:rPr>
        <w:t>Wzór zobowiązania;</w:t>
      </w:r>
      <w:r w:rsidRPr="000B252B">
        <w:rPr>
          <w:rFonts w:ascii="Arial" w:eastAsia="Arial" w:hAnsi="Arial" w:cs="Arial"/>
          <w:bCs/>
          <w:color w:val="000000"/>
          <w:sz w:val="24"/>
          <w:szCs w:val="24"/>
        </w:rPr>
        <w:t xml:space="preserve"> </w:t>
      </w:r>
    </w:p>
    <w:p w:rsidR="00173EAD" w:rsidRPr="000B252B" w:rsidRDefault="00274180" w:rsidP="00DE2A87">
      <w:pPr>
        <w:spacing w:after="0" w:line="360" w:lineRule="auto"/>
        <w:rPr>
          <w:rFonts w:ascii="Arial" w:eastAsia="Arial" w:hAnsi="Arial" w:cs="Arial"/>
          <w:bCs/>
          <w:color w:val="000000"/>
          <w:sz w:val="24"/>
          <w:szCs w:val="24"/>
        </w:rPr>
      </w:pPr>
      <w:r w:rsidRPr="000B252B">
        <w:rPr>
          <w:rFonts w:ascii="Arial" w:eastAsia="Arial" w:hAnsi="Arial" w:cs="Arial"/>
          <w:bCs/>
          <w:color w:val="000000"/>
          <w:sz w:val="24"/>
          <w:szCs w:val="24"/>
        </w:rPr>
        <w:t>12</w:t>
      </w:r>
      <w:r w:rsidR="003310D1" w:rsidRPr="000B252B">
        <w:rPr>
          <w:rFonts w:ascii="Arial" w:eastAsia="Arial" w:hAnsi="Arial" w:cs="Arial"/>
          <w:bCs/>
          <w:color w:val="000000"/>
          <w:sz w:val="24"/>
          <w:szCs w:val="24"/>
        </w:rPr>
        <w:t xml:space="preserve">. Załącznik nr  </w:t>
      </w:r>
      <w:r w:rsidR="00B35E54" w:rsidRPr="000B252B">
        <w:rPr>
          <w:rFonts w:ascii="Arial" w:eastAsia="Arial" w:hAnsi="Arial" w:cs="Arial"/>
          <w:bCs/>
          <w:color w:val="000000"/>
          <w:sz w:val="24"/>
          <w:szCs w:val="24"/>
        </w:rPr>
        <w:t>9</w:t>
      </w:r>
      <w:r w:rsidR="0028182D" w:rsidRPr="000B252B">
        <w:rPr>
          <w:rFonts w:ascii="Arial" w:eastAsia="Arial" w:hAnsi="Arial" w:cs="Arial"/>
          <w:bCs/>
          <w:color w:val="000000"/>
          <w:sz w:val="24"/>
          <w:szCs w:val="24"/>
        </w:rPr>
        <w:t xml:space="preserve"> - </w:t>
      </w:r>
      <w:r w:rsidRPr="000B252B">
        <w:rPr>
          <w:rFonts w:ascii="Arial" w:hAnsi="Arial" w:cs="Arial"/>
          <w:sz w:val="24"/>
          <w:szCs w:val="24"/>
        </w:rPr>
        <w:t>Wzór oświadczenia Wykonawców wspólnie ubiegających się o udzielenie zamówienia w zakresie, o którym mowa w art. 117 ust. 4 ustawy Pzp</w:t>
      </w:r>
      <w:r w:rsidR="00483356" w:rsidRPr="000B252B">
        <w:rPr>
          <w:rFonts w:ascii="Arial" w:eastAsia="Arial" w:hAnsi="Arial" w:cs="Arial"/>
          <w:bCs/>
          <w:color w:val="000000"/>
          <w:sz w:val="24"/>
          <w:szCs w:val="24"/>
        </w:rPr>
        <w:t>;</w:t>
      </w:r>
    </w:p>
    <w:p w:rsidR="00274180" w:rsidRPr="000B252B" w:rsidRDefault="00274180" w:rsidP="00DE2A87">
      <w:pPr>
        <w:spacing w:after="0" w:line="360" w:lineRule="auto"/>
        <w:rPr>
          <w:rFonts w:ascii="Arial" w:eastAsia="Arial" w:hAnsi="Arial" w:cs="Arial"/>
          <w:bCs/>
          <w:color w:val="000000"/>
          <w:sz w:val="24"/>
          <w:szCs w:val="24"/>
        </w:rPr>
      </w:pPr>
      <w:r w:rsidRPr="000B252B">
        <w:rPr>
          <w:rFonts w:ascii="Arial" w:eastAsia="Arial" w:hAnsi="Arial" w:cs="Arial"/>
          <w:bCs/>
          <w:color w:val="000000"/>
          <w:sz w:val="24"/>
          <w:szCs w:val="24"/>
        </w:rPr>
        <w:t>13.</w:t>
      </w:r>
      <w:r w:rsidR="007B18F2" w:rsidRPr="000B252B">
        <w:rPr>
          <w:rFonts w:ascii="Arial" w:eastAsia="Arial" w:hAnsi="Arial" w:cs="Arial"/>
          <w:bCs/>
          <w:color w:val="000000"/>
          <w:sz w:val="24"/>
          <w:szCs w:val="24"/>
        </w:rPr>
        <w:t xml:space="preserve"> Załącznik nr  10a - </w:t>
      </w:r>
      <w:r w:rsidR="007B18F2" w:rsidRPr="000B252B">
        <w:rPr>
          <w:rFonts w:ascii="Arial" w:hAnsi="Arial" w:cs="Arial"/>
          <w:sz w:val="24"/>
          <w:szCs w:val="24"/>
        </w:rPr>
        <w:t>Wzór oświadczenia o braku podstaw wykluczenia z postępowania na podstawie art. 7 ust. 1 ustawy z dnia 13 kwietnia 2022 r. o szczególnych rozwiązaniach w zakresie przeciwdziałania wspieraniu agresji na Ukrainę oraz służących ochronie bezpieczeństwa narodowego – Wykonawca;</w:t>
      </w:r>
    </w:p>
    <w:p w:rsidR="00274180" w:rsidRPr="000B252B" w:rsidRDefault="00274180" w:rsidP="00DE2A87">
      <w:pPr>
        <w:spacing w:after="0" w:line="360" w:lineRule="auto"/>
        <w:rPr>
          <w:rFonts w:ascii="Arial" w:hAnsi="Arial" w:cs="Arial"/>
          <w:sz w:val="24"/>
          <w:szCs w:val="24"/>
        </w:rPr>
      </w:pPr>
      <w:r w:rsidRPr="000B252B">
        <w:rPr>
          <w:rFonts w:ascii="Arial" w:eastAsia="Arial" w:hAnsi="Arial" w:cs="Arial"/>
          <w:bCs/>
          <w:color w:val="000000"/>
          <w:sz w:val="24"/>
          <w:szCs w:val="24"/>
        </w:rPr>
        <w:t>14.</w:t>
      </w:r>
      <w:r w:rsidR="007B18F2" w:rsidRPr="000B252B">
        <w:rPr>
          <w:rFonts w:ascii="Arial" w:eastAsia="Arial" w:hAnsi="Arial" w:cs="Arial"/>
          <w:bCs/>
          <w:color w:val="000000"/>
          <w:sz w:val="24"/>
          <w:szCs w:val="24"/>
        </w:rPr>
        <w:t xml:space="preserve"> Załącznik nr  1</w:t>
      </w:r>
      <w:r w:rsidR="003426F4" w:rsidRPr="000B252B">
        <w:rPr>
          <w:rFonts w:ascii="Arial" w:eastAsia="Arial" w:hAnsi="Arial" w:cs="Arial"/>
          <w:bCs/>
          <w:color w:val="000000"/>
          <w:sz w:val="24"/>
          <w:szCs w:val="24"/>
        </w:rPr>
        <w:t>0b</w:t>
      </w:r>
      <w:r w:rsidR="007B18F2" w:rsidRPr="000B252B">
        <w:rPr>
          <w:rFonts w:ascii="Arial" w:eastAsia="Arial" w:hAnsi="Arial" w:cs="Arial"/>
          <w:bCs/>
          <w:color w:val="000000"/>
          <w:sz w:val="24"/>
          <w:szCs w:val="24"/>
        </w:rPr>
        <w:t xml:space="preserve"> -</w:t>
      </w:r>
      <w:r w:rsidR="007E006D" w:rsidRPr="000B252B">
        <w:rPr>
          <w:rFonts w:ascii="Arial" w:eastAsia="Arial" w:hAnsi="Arial" w:cs="Arial"/>
          <w:bCs/>
          <w:color w:val="000000"/>
          <w:sz w:val="24"/>
          <w:szCs w:val="24"/>
        </w:rPr>
        <w:t xml:space="preserve"> </w:t>
      </w:r>
      <w:r w:rsidR="007E006D" w:rsidRPr="000B252B">
        <w:rPr>
          <w:rFonts w:ascii="Arial" w:hAnsi="Arial" w:cs="Arial"/>
          <w:sz w:val="24"/>
          <w:szCs w:val="24"/>
        </w:rPr>
        <w:t>Wzór oświadczenia o braku podstaw wykluczenia z postępowania na podstawie art. 7 ust. 1 ustawy z dnia 13 kwietnia 2022 r. o szczególnych rozwiązaniach w zakresie przeciwdziałania wspieraniu agresji na Ukrainę oraz służących ochronie bezpieczeństwa narodowego - Podmiot, na zasoby których powołuje się Wykonawca;</w:t>
      </w:r>
    </w:p>
    <w:p w:rsidR="00AC57A5" w:rsidRPr="000B252B" w:rsidRDefault="00AC57A5" w:rsidP="00DE2A87">
      <w:pPr>
        <w:spacing w:after="0" w:line="360" w:lineRule="auto"/>
        <w:rPr>
          <w:rFonts w:ascii="Arial" w:hAnsi="Arial" w:cs="Arial"/>
          <w:sz w:val="24"/>
          <w:szCs w:val="24"/>
        </w:rPr>
      </w:pPr>
      <w:r w:rsidRPr="000B252B">
        <w:rPr>
          <w:rFonts w:ascii="Arial" w:hAnsi="Arial" w:cs="Arial"/>
          <w:sz w:val="24"/>
          <w:szCs w:val="24"/>
        </w:rPr>
        <w:t xml:space="preserve">15. Załącznik nr 11 - </w:t>
      </w:r>
      <w:r w:rsidR="005971AE" w:rsidRPr="000B252B">
        <w:rPr>
          <w:rFonts w:ascii="Arial" w:eastAsia="Arial" w:hAnsi="Arial" w:cs="Arial"/>
          <w:bCs/>
          <w:color w:val="000000"/>
          <w:sz w:val="24"/>
          <w:szCs w:val="24"/>
        </w:rPr>
        <w:t>Identyfikator postępowania;</w:t>
      </w:r>
    </w:p>
    <w:p w:rsidR="00526432" w:rsidRPr="000B252B" w:rsidRDefault="00526432" w:rsidP="00DE2A87">
      <w:pPr>
        <w:spacing w:after="0" w:line="360" w:lineRule="auto"/>
        <w:rPr>
          <w:rFonts w:ascii="Arial" w:eastAsia="Arial" w:hAnsi="Arial" w:cs="Arial"/>
          <w:bCs/>
          <w:color w:val="000000"/>
          <w:sz w:val="24"/>
          <w:szCs w:val="24"/>
        </w:rPr>
      </w:pPr>
      <w:r w:rsidRPr="000B252B">
        <w:rPr>
          <w:rFonts w:ascii="Arial" w:hAnsi="Arial" w:cs="Arial"/>
          <w:sz w:val="24"/>
          <w:szCs w:val="24"/>
        </w:rPr>
        <w:t xml:space="preserve">16. </w:t>
      </w:r>
      <w:r w:rsidRPr="000B252B">
        <w:rPr>
          <w:rFonts w:ascii="Arial" w:eastAsia="Arial" w:hAnsi="Arial" w:cs="Arial"/>
          <w:bCs/>
          <w:color w:val="000000"/>
          <w:sz w:val="24"/>
          <w:szCs w:val="24"/>
        </w:rPr>
        <w:t>Załącznik nr 12 – Wykaz samochodów, które będą wykorzystywane przy realizacji zamówienia;</w:t>
      </w:r>
    </w:p>
    <w:p w:rsidR="00DF17A5" w:rsidRPr="000B252B" w:rsidRDefault="00B35E54" w:rsidP="00DE2A87">
      <w:pPr>
        <w:spacing w:after="0" w:line="360" w:lineRule="auto"/>
        <w:rPr>
          <w:rFonts w:ascii="Arial" w:eastAsia="Arial" w:hAnsi="Arial" w:cs="Arial"/>
          <w:bCs/>
          <w:color w:val="000000"/>
          <w:sz w:val="24"/>
          <w:szCs w:val="24"/>
        </w:rPr>
      </w:pPr>
      <w:r w:rsidRPr="000B252B">
        <w:rPr>
          <w:rFonts w:ascii="Arial" w:eastAsia="Arial" w:hAnsi="Arial" w:cs="Arial"/>
          <w:bCs/>
          <w:color w:val="000000"/>
          <w:sz w:val="24"/>
          <w:szCs w:val="24"/>
        </w:rPr>
        <w:t>1</w:t>
      </w:r>
      <w:r w:rsidR="00526432" w:rsidRPr="000B252B">
        <w:rPr>
          <w:rFonts w:ascii="Arial" w:eastAsia="Arial" w:hAnsi="Arial" w:cs="Arial"/>
          <w:bCs/>
          <w:color w:val="000000"/>
          <w:sz w:val="24"/>
          <w:szCs w:val="24"/>
        </w:rPr>
        <w:t xml:space="preserve">7. </w:t>
      </w:r>
      <w:r w:rsidR="0028182D" w:rsidRPr="000B252B">
        <w:rPr>
          <w:rFonts w:ascii="Arial" w:eastAsia="Arial" w:hAnsi="Arial" w:cs="Arial"/>
          <w:bCs/>
          <w:color w:val="000000"/>
          <w:sz w:val="24"/>
          <w:szCs w:val="24"/>
        </w:rPr>
        <w:t xml:space="preserve"> Załącznik nr </w:t>
      </w:r>
      <w:r w:rsidRPr="000B252B">
        <w:rPr>
          <w:rFonts w:ascii="Arial" w:eastAsia="Arial" w:hAnsi="Arial" w:cs="Arial"/>
          <w:bCs/>
          <w:color w:val="000000"/>
          <w:sz w:val="24"/>
          <w:szCs w:val="24"/>
        </w:rPr>
        <w:t>1</w:t>
      </w:r>
      <w:r w:rsidR="00526432" w:rsidRPr="000B252B">
        <w:rPr>
          <w:rFonts w:ascii="Arial" w:eastAsia="Arial" w:hAnsi="Arial" w:cs="Arial"/>
          <w:bCs/>
          <w:color w:val="000000"/>
          <w:sz w:val="24"/>
          <w:szCs w:val="24"/>
        </w:rPr>
        <w:t>3</w:t>
      </w:r>
      <w:r w:rsidR="0028182D" w:rsidRPr="000B252B">
        <w:rPr>
          <w:rFonts w:ascii="Arial" w:eastAsia="Arial" w:hAnsi="Arial" w:cs="Arial"/>
          <w:bCs/>
          <w:color w:val="000000"/>
          <w:sz w:val="24"/>
          <w:szCs w:val="24"/>
        </w:rPr>
        <w:t xml:space="preserve"> – </w:t>
      </w:r>
      <w:r w:rsidR="005971AE" w:rsidRPr="000B252B">
        <w:rPr>
          <w:rFonts w:ascii="Arial" w:eastAsia="Arial" w:hAnsi="Arial" w:cs="Arial"/>
          <w:bCs/>
          <w:color w:val="000000"/>
          <w:sz w:val="24"/>
          <w:szCs w:val="24"/>
        </w:rPr>
        <w:t>RODO.</w:t>
      </w:r>
    </w:p>
    <w:p w:rsidR="00173EAD" w:rsidRPr="000B252B" w:rsidRDefault="00173EAD" w:rsidP="000B252B">
      <w:pPr>
        <w:spacing w:after="0" w:line="360" w:lineRule="auto"/>
        <w:ind w:left="284" w:hanging="284"/>
        <w:rPr>
          <w:rFonts w:ascii="Arial" w:eastAsia="Arial" w:hAnsi="Arial" w:cs="Arial"/>
          <w:bCs/>
          <w:color w:val="000000"/>
          <w:sz w:val="24"/>
          <w:szCs w:val="24"/>
        </w:rPr>
      </w:pPr>
    </w:p>
    <w:p w:rsidR="00173EAD" w:rsidRPr="000B252B" w:rsidRDefault="0028182D" w:rsidP="000B252B">
      <w:pPr>
        <w:spacing w:after="0" w:line="360" w:lineRule="auto"/>
        <w:ind w:right="80"/>
        <w:rPr>
          <w:rFonts w:ascii="Arial" w:hAnsi="Arial" w:cs="Arial"/>
          <w:sz w:val="24"/>
          <w:szCs w:val="24"/>
        </w:rPr>
      </w:pPr>
      <w:r w:rsidRPr="000B252B">
        <w:rPr>
          <w:rFonts w:ascii="Arial" w:eastAsia="Arial" w:hAnsi="Arial" w:cs="Arial"/>
          <w:b/>
          <w:bCs/>
          <w:sz w:val="24"/>
          <w:szCs w:val="24"/>
        </w:rPr>
        <w:t xml:space="preserve">Wskazane powyżej załączniki Wykonawca wypełnia stosownie do treści pkt </w:t>
      </w:r>
      <w:r w:rsidR="00087ADA" w:rsidRPr="000B252B">
        <w:rPr>
          <w:rFonts w:ascii="Arial" w:eastAsia="Arial" w:hAnsi="Arial" w:cs="Arial"/>
          <w:b/>
          <w:bCs/>
          <w:sz w:val="24"/>
          <w:szCs w:val="24"/>
        </w:rPr>
        <w:t xml:space="preserve">21 </w:t>
      </w:r>
      <w:r w:rsidRPr="000B252B">
        <w:rPr>
          <w:rFonts w:ascii="Arial" w:eastAsia="Arial" w:hAnsi="Arial" w:cs="Arial"/>
          <w:b/>
          <w:bCs/>
          <w:sz w:val="24"/>
          <w:szCs w:val="24"/>
        </w:rPr>
        <w:t xml:space="preserve">niniejszej SWZ. Zamawiający dopuszcza zmiany wielkości pól załączników </w:t>
      </w:r>
      <w:r w:rsidRPr="000B252B">
        <w:rPr>
          <w:rFonts w:ascii="Arial" w:eastAsia="Arial" w:hAnsi="Arial" w:cs="Arial"/>
          <w:b/>
          <w:bCs/>
          <w:sz w:val="24"/>
          <w:szCs w:val="24"/>
        </w:rPr>
        <w:lastRenderedPageBreak/>
        <w:t>oraz odmiany wyrazów wynikające ze złożenia oferty wspólnej. Wprowadzone zmiany nie mogą zmieniać treści załączników.</w:t>
      </w:r>
    </w:p>
    <w:p w:rsidR="00173EAD" w:rsidRPr="000B252B" w:rsidRDefault="00173EAD" w:rsidP="000B252B">
      <w:pPr>
        <w:spacing w:after="0" w:line="360" w:lineRule="auto"/>
        <w:rPr>
          <w:rFonts w:ascii="Arial" w:hAnsi="Arial" w:cs="Arial"/>
          <w:sz w:val="24"/>
          <w:szCs w:val="24"/>
        </w:rPr>
      </w:pPr>
    </w:p>
    <w:sectPr w:rsidR="00173EAD" w:rsidRPr="000B252B" w:rsidSect="000B252B">
      <w:pgSz w:w="11906" w:h="16838"/>
      <w:pgMar w:top="851" w:right="1417" w:bottom="1417"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D53" w:rsidRDefault="00BB4D53">
      <w:pPr>
        <w:spacing w:after="0" w:line="240" w:lineRule="auto"/>
      </w:pPr>
      <w:r>
        <w:separator/>
      </w:r>
    </w:p>
  </w:endnote>
  <w:endnote w:type="continuationSeparator" w:id="0">
    <w:p w:rsidR="00BB4D53" w:rsidRDefault="00BB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D53" w:rsidRDefault="00BB4D53">
      <w:pPr>
        <w:spacing w:after="0" w:line="240" w:lineRule="auto"/>
      </w:pPr>
      <w:r>
        <w:rPr>
          <w:color w:val="000000"/>
        </w:rPr>
        <w:separator/>
      </w:r>
    </w:p>
  </w:footnote>
  <w:footnote w:type="continuationSeparator" w:id="0">
    <w:p w:rsidR="00BB4D53" w:rsidRDefault="00BB4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3F5"/>
    <w:multiLevelType w:val="multilevel"/>
    <w:tmpl w:val="B3DED11E"/>
    <w:lvl w:ilvl="0">
      <w:start w:val="20"/>
      <w:numFmt w:val="decimal"/>
      <w:lvlText w:val="%1."/>
      <w:lvlJc w:val="left"/>
      <w:pPr>
        <w:ind w:left="828" w:hanging="360"/>
      </w:pPr>
      <w:rPr>
        <w:rFonts w:hint="default"/>
      </w:rPr>
    </w:lvl>
    <w:lvl w:ilvl="1">
      <w:start w:val="1"/>
      <w:numFmt w:val="decimal"/>
      <w:isLgl/>
      <w:lvlText w:val="%1.%2"/>
      <w:lvlJc w:val="left"/>
      <w:pPr>
        <w:ind w:left="933" w:hanging="465"/>
      </w:pPr>
      <w:rPr>
        <w:rFonts w:hint="default"/>
        <w:b w:val="0"/>
      </w:rPr>
    </w:lvl>
    <w:lvl w:ilvl="2">
      <w:start w:val="1"/>
      <w:numFmt w:val="decimal"/>
      <w:isLgl/>
      <w:lvlText w:val="%1.%2.%3"/>
      <w:lvlJc w:val="left"/>
      <w:pPr>
        <w:ind w:left="1188" w:hanging="720"/>
      </w:pPr>
      <w:rPr>
        <w:rFonts w:hint="default"/>
        <w:b w:val="0"/>
      </w:rPr>
    </w:lvl>
    <w:lvl w:ilvl="3">
      <w:start w:val="1"/>
      <w:numFmt w:val="decimal"/>
      <w:isLgl/>
      <w:lvlText w:val="%1.%2.%3.%4"/>
      <w:lvlJc w:val="left"/>
      <w:pPr>
        <w:ind w:left="1548" w:hanging="1080"/>
      </w:pPr>
      <w:rPr>
        <w:rFonts w:hint="default"/>
        <w:b w:val="0"/>
      </w:rPr>
    </w:lvl>
    <w:lvl w:ilvl="4">
      <w:start w:val="1"/>
      <w:numFmt w:val="decimal"/>
      <w:isLgl/>
      <w:lvlText w:val="%1.%2.%3.%4.%5"/>
      <w:lvlJc w:val="left"/>
      <w:pPr>
        <w:ind w:left="1548" w:hanging="1080"/>
      </w:pPr>
      <w:rPr>
        <w:rFonts w:hint="default"/>
        <w:b w:val="0"/>
      </w:rPr>
    </w:lvl>
    <w:lvl w:ilvl="5">
      <w:start w:val="1"/>
      <w:numFmt w:val="decimal"/>
      <w:isLgl/>
      <w:lvlText w:val="%1.%2.%3.%4.%5.%6"/>
      <w:lvlJc w:val="left"/>
      <w:pPr>
        <w:ind w:left="1908" w:hanging="1440"/>
      </w:pPr>
      <w:rPr>
        <w:rFonts w:hint="default"/>
        <w:b w:val="0"/>
      </w:rPr>
    </w:lvl>
    <w:lvl w:ilvl="6">
      <w:start w:val="1"/>
      <w:numFmt w:val="decimal"/>
      <w:isLgl/>
      <w:lvlText w:val="%1.%2.%3.%4.%5.%6.%7"/>
      <w:lvlJc w:val="left"/>
      <w:pPr>
        <w:ind w:left="1908" w:hanging="1440"/>
      </w:pPr>
      <w:rPr>
        <w:rFonts w:hint="default"/>
        <w:b w:val="0"/>
      </w:rPr>
    </w:lvl>
    <w:lvl w:ilvl="7">
      <w:start w:val="1"/>
      <w:numFmt w:val="decimal"/>
      <w:isLgl/>
      <w:lvlText w:val="%1.%2.%3.%4.%5.%6.%7.%8"/>
      <w:lvlJc w:val="left"/>
      <w:pPr>
        <w:ind w:left="2268" w:hanging="1800"/>
      </w:pPr>
      <w:rPr>
        <w:rFonts w:hint="default"/>
        <w:b w:val="0"/>
      </w:rPr>
    </w:lvl>
    <w:lvl w:ilvl="8">
      <w:start w:val="1"/>
      <w:numFmt w:val="decimal"/>
      <w:isLgl/>
      <w:lvlText w:val="%1.%2.%3.%4.%5.%6.%7.%8.%9"/>
      <w:lvlJc w:val="left"/>
      <w:pPr>
        <w:ind w:left="2268" w:hanging="1800"/>
      </w:pPr>
      <w:rPr>
        <w:rFonts w:hint="default"/>
        <w:b w:val="0"/>
      </w:rPr>
    </w:lvl>
  </w:abstractNum>
  <w:abstractNum w:abstractNumId="1" w15:restartNumberingAfterBreak="0">
    <w:nsid w:val="05A52E22"/>
    <w:multiLevelType w:val="hybridMultilevel"/>
    <w:tmpl w:val="10943F0A"/>
    <w:lvl w:ilvl="0" w:tplc="E612D2AE">
      <w:start w:val="24"/>
      <w:numFmt w:val="upperRoman"/>
      <w:lvlText w:val="%1."/>
      <w:lvlJc w:val="left"/>
      <w:pPr>
        <w:ind w:left="1288" w:hanging="720"/>
      </w:pPr>
      <w:rPr>
        <w:rFonts w:eastAsia="Arial" w:hint="default"/>
        <w:b/>
        <w:u w:val="none"/>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608192F"/>
    <w:multiLevelType w:val="hybridMultilevel"/>
    <w:tmpl w:val="D48A576E"/>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5C6AF5"/>
    <w:multiLevelType w:val="hybridMultilevel"/>
    <w:tmpl w:val="340AB320"/>
    <w:lvl w:ilvl="0" w:tplc="47B4277A">
      <w:start w:val="2"/>
      <w:numFmt w:val="decimal"/>
      <w:lvlText w:val="%1)"/>
      <w:lvlJc w:val="left"/>
      <w:pPr>
        <w:ind w:left="1304" w:hanging="360"/>
      </w:pPr>
      <w:rPr>
        <w:rFonts w:hint="default"/>
        <w:color w:val="auto"/>
      </w:rPr>
    </w:lvl>
    <w:lvl w:ilvl="1" w:tplc="04150019">
      <w:start w:val="1"/>
      <w:numFmt w:val="lowerLetter"/>
      <w:lvlText w:val="%2."/>
      <w:lvlJc w:val="left"/>
      <w:pPr>
        <w:ind w:left="2024" w:hanging="360"/>
      </w:pPr>
    </w:lvl>
    <w:lvl w:ilvl="2" w:tplc="0415001B">
      <w:start w:val="1"/>
      <w:numFmt w:val="lowerRoman"/>
      <w:lvlText w:val="%3."/>
      <w:lvlJc w:val="right"/>
      <w:pPr>
        <w:ind w:left="2744" w:hanging="180"/>
      </w:pPr>
    </w:lvl>
    <w:lvl w:ilvl="3" w:tplc="0415000F" w:tentative="1">
      <w:start w:val="1"/>
      <w:numFmt w:val="decimal"/>
      <w:lvlText w:val="%4."/>
      <w:lvlJc w:val="left"/>
      <w:pPr>
        <w:ind w:left="3464" w:hanging="360"/>
      </w:pPr>
    </w:lvl>
    <w:lvl w:ilvl="4" w:tplc="04150019" w:tentative="1">
      <w:start w:val="1"/>
      <w:numFmt w:val="lowerLetter"/>
      <w:lvlText w:val="%5."/>
      <w:lvlJc w:val="left"/>
      <w:pPr>
        <w:ind w:left="4184" w:hanging="360"/>
      </w:pPr>
    </w:lvl>
    <w:lvl w:ilvl="5" w:tplc="0415001B" w:tentative="1">
      <w:start w:val="1"/>
      <w:numFmt w:val="lowerRoman"/>
      <w:lvlText w:val="%6."/>
      <w:lvlJc w:val="right"/>
      <w:pPr>
        <w:ind w:left="4904" w:hanging="180"/>
      </w:pPr>
    </w:lvl>
    <w:lvl w:ilvl="6" w:tplc="0415000F" w:tentative="1">
      <w:start w:val="1"/>
      <w:numFmt w:val="decimal"/>
      <w:lvlText w:val="%7."/>
      <w:lvlJc w:val="left"/>
      <w:pPr>
        <w:ind w:left="5624" w:hanging="360"/>
      </w:pPr>
    </w:lvl>
    <w:lvl w:ilvl="7" w:tplc="04150019" w:tentative="1">
      <w:start w:val="1"/>
      <w:numFmt w:val="lowerLetter"/>
      <w:lvlText w:val="%8."/>
      <w:lvlJc w:val="left"/>
      <w:pPr>
        <w:ind w:left="6344" w:hanging="360"/>
      </w:pPr>
    </w:lvl>
    <w:lvl w:ilvl="8" w:tplc="0415001B" w:tentative="1">
      <w:start w:val="1"/>
      <w:numFmt w:val="lowerRoman"/>
      <w:lvlText w:val="%9."/>
      <w:lvlJc w:val="right"/>
      <w:pPr>
        <w:ind w:left="7064" w:hanging="180"/>
      </w:pPr>
    </w:lvl>
  </w:abstractNum>
  <w:abstractNum w:abstractNumId="4" w15:restartNumberingAfterBreak="0">
    <w:nsid w:val="1208690F"/>
    <w:multiLevelType w:val="hybridMultilevel"/>
    <w:tmpl w:val="C4DCE08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4A7183"/>
    <w:multiLevelType w:val="hybridMultilevel"/>
    <w:tmpl w:val="64FA425E"/>
    <w:lvl w:ilvl="0" w:tplc="1A1E605E">
      <w:start w:val="5"/>
      <w:numFmt w:val="upperRoman"/>
      <w:lvlText w:val="%1."/>
      <w:lvlJc w:val="left"/>
      <w:pPr>
        <w:ind w:left="1081" w:hanging="720"/>
      </w:pPr>
      <w:rPr>
        <w:rFonts w:eastAsia="Arial" w:hint="default"/>
        <w:b/>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 w15:restartNumberingAfterBreak="0">
    <w:nsid w:val="18A1067A"/>
    <w:multiLevelType w:val="multilevel"/>
    <w:tmpl w:val="59F0CEAE"/>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12B2662"/>
    <w:multiLevelType w:val="hybridMultilevel"/>
    <w:tmpl w:val="41F47BEA"/>
    <w:lvl w:ilvl="0" w:tplc="2A56975C">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8" w15:restartNumberingAfterBreak="0">
    <w:nsid w:val="26E54D35"/>
    <w:multiLevelType w:val="hybridMultilevel"/>
    <w:tmpl w:val="591C02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E72254"/>
    <w:multiLevelType w:val="hybridMultilevel"/>
    <w:tmpl w:val="55B20F64"/>
    <w:lvl w:ilvl="0" w:tplc="E7DA47BA">
      <w:start w:val="19"/>
      <w:numFmt w:val="upperRoman"/>
      <w:lvlText w:val="%1."/>
      <w:lvlJc w:val="left"/>
      <w:pPr>
        <w:ind w:left="1080" w:hanging="720"/>
      </w:pPr>
      <w:rPr>
        <w:rFonts w:hint="default"/>
        <w:b/>
      </w:rPr>
    </w:lvl>
    <w:lvl w:ilvl="1" w:tplc="DCF2BFE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5A0D51"/>
    <w:multiLevelType w:val="multilevel"/>
    <w:tmpl w:val="24040018"/>
    <w:lvl w:ilvl="0">
      <w:start w:val="9"/>
      <w:numFmt w:val="decimal"/>
      <w:lvlText w:val="%1."/>
      <w:lvlJc w:val="left"/>
      <w:pPr>
        <w:ind w:left="585" w:hanging="585"/>
      </w:pPr>
    </w:lvl>
    <w:lvl w:ilvl="1">
      <w:start w:val="5"/>
      <w:numFmt w:val="decimal"/>
      <w:lvlText w:val="%1.%2."/>
      <w:lvlJc w:val="left"/>
      <w:pPr>
        <w:ind w:left="1350" w:hanging="720"/>
      </w:pPr>
    </w:lvl>
    <w:lvl w:ilvl="2">
      <w:start w:val="1"/>
      <w:numFmt w:val="decimal"/>
      <w:lvlText w:val="%1.%2.%3."/>
      <w:lvlJc w:val="left"/>
      <w:pPr>
        <w:ind w:left="2137" w:hanging="720"/>
      </w:pPr>
    </w:lvl>
    <w:lvl w:ilvl="3">
      <w:start w:val="1"/>
      <w:numFmt w:val="decimal"/>
      <w:lvlText w:val="%1.%2.%3.%4."/>
      <w:lvlJc w:val="left"/>
      <w:pPr>
        <w:ind w:left="1364" w:hanging="1080"/>
      </w:pPr>
    </w:lvl>
    <w:lvl w:ilvl="4">
      <w:start w:val="1"/>
      <w:numFmt w:val="decimal"/>
      <w:lvlText w:val="%1.%2.%3.%4.%5."/>
      <w:lvlJc w:val="left"/>
      <w:pPr>
        <w:ind w:left="3600" w:hanging="1080"/>
      </w:pPr>
    </w:lvl>
    <w:lvl w:ilvl="5">
      <w:start w:val="1"/>
      <w:numFmt w:val="decimal"/>
      <w:lvlText w:val="%1.%2.%3.%4.%5.%6."/>
      <w:lvlJc w:val="left"/>
      <w:pPr>
        <w:ind w:left="4590" w:hanging="1440"/>
      </w:pPr>
    </w:lvl>
    <w:lvl w:ilvl="6">
      <w:start w:val="1"/>
      <w:numFmt w:val="decimal"/>
      <w:lvlText w:val="%1.%2.%3.%4.%5.%6.%7."/>
      <w:lvlJc w:val="left"/>
      <w:pPr>
        <w:ind w:left="5220" w:hanging="1440"/>
      </w:pPr>
    </w:lvl>
    <w:lvl w:ilvl="7">
      <w:start w:val="1"/>
      <w:numFmt w:val="decimal"/>
      <w:lvlText w:val="%1.%2.%3.%4.%5.%6.%7.%8."/>
      <w:lvlJc w:val="left"/>
      <w:pPr>
        <w:ind w:left="6210" w:hanging="1800"/>
      </w:pPr>
    </w:lvl>
    <w:lvl w:ilvl="8">
      <w:start w:val="1"/>
      <w:numFmt w:val="decimal"/>
      <w:lvlText w:val="%1.%2.%3.%4.%5.%6.%7.%8.%9."/>
      <w:lvlJc w:val="left"/>
      <w:pPr>
        <w:ind w:left="7200" w:hanging="2160"/>
      </w:pPr>
    </w:lvl>
  </w:abstractNum>
  <w:abstractNum w:abstractNumId="11" w15:restartNumberingAfterBreak="0">
    <w:nsid w:val="2A245910"/>
    <w:multiLevelType w:val="multilevel"/>
    <w:tmpl w:val="4656C4E6"/>
    <w:lvl w:ilvl="0">
      <w:start w:val="12"/>
      <w:numFmt w:val="decimal"/>
      <w:lvlText w:val="%1"/>
      <w:lvlJc w:val="left"/>
      <w:pPr>
        <w:ind w:left="468" w:hanging="468"/>
      </w:pPr>
      <w:rPr>
        <w:rFonts w:eastAsia="TimesNewRoman" w:hint="default"/>
        <w:sz w:val="24"/>
        <w:szCs w:val="24"/>
      </w:rPr>
    </w:lvl>
    <w:lvl w:ilvl="1">
      <w:start w:val="1"/>
      <w:numFmt w:val="decimal"/>
      <w:lvlText w:val="%2."/>
      <w:lvlJc w:val="left"/>
      <w:pPr>
        <w:ind w:left="828" w:hanging="468"/>
      </w:pPr>
      <w:rPr>
        <w:rFonts w:ascii="Arial" w:eastAsia="TimesNewRoman" w:hAnsi="Arial" w:cs="Arial"/>
        <w:b w:val="0"/>
        <w:color w:val="auto"/>
        <w:sz w:val="22"/>
        <w:szCs w:val="22"/>
      </w:rPr>
    </w:lvl>
    <w:lvl w:ilvl="2">
      <w:start w:val="1"/>
      <w:numFmt w:val="decimal"/>
      <w:lvlText w:val="%3)"/>
      <w:lvlJc w:val="left"/>
      <w:pPr>
        <w:ind w:left="1440" w:hanging="720"/>
      </w:pPr>
      <w:rPr>
        <w:rFonts w:ascii="Arial" w:eastAsia="Times New Roman" w:hAnsi="Arial" w:cs="Arial"/>
        <w:sz w:val="22"/>
        <w:szCs w:val="22"/>
      </w:rPr>
    </w:lvl>
    <w:lvl w:ilvl="3">
      <w:start w:val="1"/>
      <w:numFmt w:val="decimal"/>
      <w:lvlText w:val="%1.%2.%3.%4"/>
      <w:lvlJc w:val="left"/>
      <w:pPr>
        <w:ind w:left="2160" w:hanging="1080"/>
      </w:pPr>
      <w:rPr>
        <w:rFonts w:eastAsia="TimesNewRoman" w:hint="default"/>
      </w:rPr>
    </w:lvl>
    <w:lvl w:ilvl="4">
      <w:start w:val="1"/>
      <w:numFmt w:val="decimal"/>
      <w:lvlText w:val="%1.%2.%3.%4.%5"/>
      <w:lvlJc w:val="left"/>
      <w:pPr>
        <w:ind w:left="2520" w:hanging="1080"/>
      </w:pPr>
      <w:rPr>
        <w:rFonts w:eastAsia="TimesNewRoman" w:hint="default"/>
      </w:rPr>
    </w:lvl>
    <w:lvl w:ilvl="5">
      <w:start w:val="1"/>
      <w:numFmt w:val="decimal"/>
      <w:lvlText w:val="%1.%2.%3.%4.%5.%6"/>
      <w:lvlJc w:val="left"/>
      <w:pPr>
        <w:ind w:left="3240" w:hanging="1440"/>
      </w:pPr>
      <w:rPr>
        <w:rFonts w:eastAsia="TimesNewRoman" w:hint="default"/>
      </w:rPr>
    </w:lvl>
    <w:lvl w:ilvl="6">
      <w:start w:val="1"/>
      <w:numFmt w:val="decimal"/>
      <w:lvlText w:val="%1.%2.%3.%4.%5.%6.%7"/>
      <w:lvlJc w:val="left"/>
      <w:pPr>
        <w:ind w:left="3600" w:hanging="1440"/>
      </w:pPr>
      <w:rPr>
        <w:rFonts w:eastAsia="TimesNewRoman" w:hint="default"/>
      </w:rPr>
    </w:lvl>
    <w:lvl w:ilvl="7">
      <w:start w:val="1"/>
      <w:numFmt w:val="decimal"/>
      <w:lvlText w:val="%1.%2.%3.%4.%5.%6.%7.%8"/>
      <w:lvlJc w:val="left"/>
      <w:pPr>
        <w:ind w:left="4320" w:hanging="1800"/>
      </w:pPr>
      <w:rPr>
        <w:rFonts w:eastAsia="TimesNewRoman" w:hint="default"/>
      </w:rPr>
    </w:lvl>
    <w:lvl w:ilvl="8">
      <w:start w:val="1"/>
      <w:numFmt w:val="decimal"/>
      <w:lvlText w:val="%1.%2.%3.%4.%5.%6.%7.%8.%9"/>
      <w:lvlJc w:val="left"/>
      <w:pPr>
        <w:ind w:left="4680" w:hanging="1800"/>
      </w:pPr>
      <w:rPr>
        <w:rFonts w:eastAsia="TimesNewRoman" w:hint="default"/>
      </w:rPr>
    </w:lvl>
  </w:abstractNum>
  <w:abstractNum w:abstractNumId="12" w15:restartNumberingAfterBreak="0">
    <w:nsid w:val="2C754738"/>
    <w:multiLevelType w:val="hybridMultilevel"/>
    <w:tmpl w:val="F55EE024"/>
    <w:lvl w:ilvl="0" w:tplc="7068CFA8">
      <w:start w:val="24"/>
      <w:numFmt w:val="decimal"/>
      <w:lvlText w:val="%1."/>
      <w:lvlJc w:val="left"/>
      <w:pPr>
        <w:ind w:left="720" w:hanging="360"/>
      </w:pPr>
      <w:rPr>
        <w:rFonts w:eastAsia="Arial" w:hint="default"/>
        <w:b/>
        <w:u w:val="single"/>
      </w:rPr>
    </w:lvl>
    <w:lvl w:ilvl="1" w:tplc="D6C83E22">
      <w:start w:val="1"/>
      <w:numFmt w:val="lowerLetter"/>
      <w:lvlText w:val="%2."/>
      <w:lvlJc w:val="left"/>
      <w:pPr>
        <w:ind w:left="1440" w:hanging="360"/>
      </w:pPr>
    </w:lvl>
    <w:lvl w:ilvl="2" w:tplc="FE56BBAE">
      <w:start w:val="1"/>
      <w:numFmt w:val="lowerRoman"/>
      <w:lvlText w:val="%3."/>
      <w:lvlJc w:val="right"/>
      <w:pPr>
        <w:ind w:left="2160" w:hanging="180"/>
      </w:pPr>
    </w:lvl>
    <w:lvl w:ilvl="3" w:tplc="A972091A" w:tentative="1">
      <w:start w:val="1"/>
      <w:numFmt w:val="decimal"/>
      <w:lvlText w:val="%4."/>
      <w:lvlJc w:val="left"/>
      <w:pPr>
        <w:ind w:left="2880" w:hanging="360"/>
      </w:pPr>
    </w:lvl>
    <w:lvl w:ilvl="4" w:tplc="ABDEE51E" w:tentative="1">
      <w:start w:val="1"/>
      <w:numFmt w:val="lowerLetter"/>
      <w:lvlText w:val="%5."/>
      <w:lvlJc w:val="left"/>
      <w:pPr>
        <w:ind w:left="3600" w:hanging="360"/>
      </w:pPr>
    </w:lvl>
    <w:lvl w:ilvl="5" w:tplc="73A85A08" w:tentative="1">
      <w:start w:val="1"/>
      <w:numFmt w:val="lowerRoman"/>
      <w:lvlText w:val="%6."/>
      <w:lvlJc w:val="right"/>
      <w:pPr>
        <w:ind w:left="4320" w:hanging="180"/>
      </w:pPr>
    </w:lvl>
    <w:lvl w:ilvl="6" w:tplc="5780335C" w:tentative="1">
      <w:start w:val="1"/>
      <w:numFmt w:val="decimal"/>
      <w:lvlText w:val="%7."/>
      <w:lvlJc w:val="left"/>
      <w:pPr>
        <w:ind w:left="5040" w:hanging="360"/>
      </w:pPr>
    </w:lvl>
    <w:lvl w:ilvl="7" w:tplc="E1F28A6C" w:tentative="1">
      <w:start w:val="1"/>
      <w:numFmt w:val="lowerLetter"/>
      <w:lvlText w:val="%8."/>
      <w:lvlJc w:val="left"/>
      <w:pPr>
        <w:ind w:left="5760" w:hanging="360"/>
      </w:pPr>
    </w:lvl>
    <w:lvl w:ilvl="8" w:tplc="D526A01A" w:tentative="1">
      <w:start w:val="1"/>
      <w:numFmt w:val="lowerRoman"/>
      <w:lvlText w:val="%9."/>
      <w:lvlJc w:val="right"/>
      <w:pPr>
        <w:ind w:left="6480" w:hanging="180"/>
      </w:pPr>
    </w:lvl>
  </w:abstractNum>
  <w:abstractNum w:abstractNumId="13" w15:restartNumberingAfterBreak="0">
    <w:nsid w:val="2E651655"/>
    <w:multiLevelType w:val="multilevel"/>
    <w:tmpl w:val="E1503AB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31456F23"/>
    <w:multiLevelType w:val="multilevel"/>
    <w:tmpl w:val="21307192"/>
    <w:lvl w:ilvl="0">
      <w:start w:val="5"/>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A267C58"/>
    <w:multiLevelType w:val="multilevel"/>
    <w:tmpl w:val="210C54C4"/>
    <w:lvl w:ilvl="0">
      <w:start w:val="21"/>
      <w:numFmt w:val="decimal"/>
      <w:lvlText w:val="%1."/>
      <w:lvlJc w:val="left"/>
      <w:pPr>
        <w:ind w:left="855" w:hanging="855"/>
      </w:pPr>
      <w:rPr>
        <w:rFonts w:hint="default"/>
        <w:color w:val="auto"/>
      </w:rPr>
    </w:lvl>
    <w:lvl w:ilvl="1">
      <w:start w:val="15"/>
      <w:numFmt w:val="decimal"/>
      <w:lvlText w:val="%1.%2."/>
      <w:lvlJc w:val="left"/>
      <w:pPr>
        <w:ind w:left="855" w:hanging="855"/>
      </w:pPr>
      <w:rPr>
        <w:rFonts w:hint="default"/>
        <w:color w:val="auto"/>
      </w:rPr>
    </w:lvl>
    <w:lvl w:ilvl="2">
      <w:start w:val="7"/>
      <w:numFmt w:val="decimal"/>
      <w:lvlText w:val="%1.%2.%3."/>
      <w:lvlJc w:val="left"/>
      <w:pPr>
        <w:ind w:left="1706" w:hanging="855"/>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 w15:restartNumberingAfterBreak="0">
    <w:nsid w:val="3E772BD4"/>
    <w:multiLevelType w:val="hybridMultilevel"/>
    <w:tmpl w:val="96F6CA22"/>
    <w:lvl w:ilvl="0" w:tplc="04150011">
      <w:start w:val="1"/>
      <w:numFmt w:val="decimal"/>
      <w:lvlText w:val="%1)"/>
      <w:lvlJc w:val="left"/>
      <w:pPr>
        <w:ind w:left="720" w:hanging="360"/>
      </w:pPr>
      <w:rPr>
        <w:rFonts w:hint="default"/>
      </w:rPr>
    </w:lvl>
    <w:lvl w:ilvl="1" w:tplc="1B18DBE8">
      <w:start w:val="1"/>
      <w:numFmt w:val="decimal"/>
      <w:lvlText w:val="%2."/>
      <w:lvlJc w:val="left"/>
      <w:pPr>
        <w:ind w:left="1440" w:hanging="360"/>
      </w:pPr>
      <w:rPr>
        <w:rFonts w:ascii="Arial" w:eastAsia="Times New Roman" w:hAnsi="Arial" w:cs="Arial"/>
      </w:rPr>
    </w:lvl>
    <w:lvl w:ilvl="2" w:tplc="C5921024">
      <w:start w:val="1"/>
      <w:numFmt w:val="decimal"/>
      <w:lvlText w:val="%3)"/>
      <w:lvlJc w:val="right"/>
      <w:pPr>
        <w:ind w:left="2160" w:hanging="180"/>
      </w:pPr>
      <w:rPr>
        <w:rFonts w:ascii="Arial" w:eastAsia="Times New Roman" w:hAnsi="Arial" w:cs="Arial"/>
      </w:rPr>
    </w:lvl>
    <w:lvl w:ilvl="3" w:tplc="76FADFB4">
      <w:start w:val="1"/>
      <w:numFmt w:val="lowerLetter"/>
      <w:lvlText w:val="%4)"/>
      <w:lvlJc w:val="left"/>
      <w:pPr>
        <w:ind w:left="928" w:hanging="360"/>
      </w:pPr>
      <w:rPr>
        <w:rFonts w:ascii="Arial" w:eastAsia="Times New Roman" w:hAnsi="Arial" w:cs="Arial"/>
        <w:b w:val="0"/>
      </w:rPr>
    </w:lvl>
    <w:lvl w:ilvl="4" w:tplc="2C54FCF2">
      <w:start w:val="14"/>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B7FE7"/>
    <w:multiLevelType w:val="hybridMultilevel"/>
    <w:tmpl w:val="FF48F97A"/>
    <w:lvl w:ilvl="0" w:tplc="3224DA40">
      <w:start w:val="13"/>
      <w:numFmt w:val="upperRoman"/>
      <w:lvlText w:val="%1."/>
      <w:lvlJc w:val="left"/>
      <w:pPr>
        <w:ind w:left="1146" w:hanging="720"/>
      </w:pPr>
      <w:rPr>
        <w:rFonts w:hint="default"/>
        <w:b/>
        <w:u w:val="none"/>
      </w:rPr>
    </w:lvl>
    <w:lvl w:ilvl="1" w:tplc="4BEC2276">
      <w:start w:val="1"/>
      <w:numFmt w:val="decimal"/>
      <w:lvlText w:val="%2."/>
      <w:lvlJc w:val="left"/>
      <w:pPr>
        <w:ind w:left="1440" w:hanging="360"/>
      </w:pPr>
      <w:rPr>
        <w:rFonts w:ascii="Arial" w:eastAsia="Times New Roman"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356BDA"/>
    <w:multiLevelType w:val="hybridMultilevel"/>
    <w:tmpl w:val="D09686A4"/>
    <w:lvl w:ilvl="0" w:tplc="8C24C310">
      <w:start w:val="1"/>
      <w:numFmt w:val="decimal"/>
      <w:lvlText w:val="%1."/>
      <w:lvlJc w:val="left"/>
      <w:pPr>
        <w:ind w:left="400" w:hanging="360"/>
      </w:pPr>
      <w:rPr>
        <w:rFonts w:hint="default"/>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9" w15:restartNumberingAfterBreak="0">
    <w:nsid w:val="47DD2FCF"/>
    <w:multiLevelType w:val="multilevel"/>
    <w:tmpl w:val="96D4C992"/>
    <w:lvl w:ilvl="0">
      <w:start w:val="2"/>
      <w:numFmt w:val="decimal"/>
      <w:lvlText w:val="%1."/>
      <w:lvlJc w:val="left"/>
      <w:rPr>
        <w:rFonts w:ascii="Arial" w:hAnsi="Arial" w:cs="Arial"/>
        <w:b/>
        <w:color w:val="3333FF"/>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9935EB2"/>
    <w:multiLevelType w:val="multilevel"/>
    <w:tmpl w:val="ACAA9234"/>
    <w:lvl w:ilvl="0">
      <w:start w:val="9"/>
      <w:numFmt w:val="decimal"/>
      <w:lvlText w:val="%1."/>
      <w:lvlJc w:val="left"/>
      <w:pPr>
        <w:ind w:left="780" w:hanging="780"/>
      </w:pPr>
      <w:rPr>
        <w:rFonts w:hint="default"/>
      </w:rPr>
    </w:lvl>
    <w:lvl w:ilvl="1">
      <w:start w:val="1"/>
      <w:numFmt w:val="decimal"/>
      <w:lvlText w:val="%1.%2."/>
      <w:lvlJc w:val="left"/>
      <w:pPr>
        <w:ind w:left="1252" w:hanging="780"/>
      </w:pPr>
      <w:rPr>
        <w:rFonts w:hint="default"/>
      </w:rPr>
    </w:lvl>
    <w:lvl w:ilvl="2">
      <w:start w:val="1"/>
      <w:numFmt w:val="decimal"/>
      <w:lvlText w:val="%1.%2.%3."/>
      <w:lvlJc w:val="left"/>
      <w:pPr>
        <w:ind w:left="1724" w:hanging="780"/>
      </w:pPr>
      <w:rPr>
        <w:rFonts w:hint="default"/>
      </w:rPr>
    </w:lvl>
    <w:lvl w:ilvl="3">
      <w:start w:val="1"/>
      <w:numFmt w:val="lowerLetter"/>
      <w:lvlText w:val="%4)"/>
      <w:lvlJc w:val="left"/>
      <w:pPr>
        <w:ind w:left="2496" w:hanging="1080"/>
      </w:pPr>
      <w:rPr>
        <w:rFonts w:ascii="Arial" w:eastAsia="Times New Roman" w:hAnsi="Arial" w:cs="Arial"/>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21" w15:restartNumberingAfterBreak="0">
    <w:nsid w:val="4CC67EA4"/>
    <w:multiLevelType w:val="multilevel"/>
    <w:tmpl w:val="99A24586"/>
    <w:lvl w:ilvl="0">
      <w:start w:val="9"/>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E84D4A"/>
    <w:multiLevelType w:val="multilevel"/>
    <w:tmpl w:val="C39486D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2A54C74"/>
    <w:multiLevelType w:val="multilevel"/>
    <w:tmpl w:val="744E56E0"/>
    <w:lvl w:ilvl="0">
      <w:start w:val="14"/>
      <w:numFmt w:val="decimal"/>
      <w:lvlText w:val="%1"/>
      <w:lvlJc w:val="left"/>
      <w:pPr>
        <w:ind w:left="465" w:hanging="465"/>
      </w:pPr>
      <w:rPr>
        <w:rFonts w:hint="default"/>
      </w:rPr>
    </w:lvl>
    <w:lvl w:ilvl="1">
      <w:start w:val="2"/>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3D31917"/>
    <w:multiLevelType w:val="multilevel"/>
    <w:tmpl w:val="C330969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DA24BD"/>
    <w:multiLevelType w:val="multilevel"/>
    <w:tmpl w:val="A488743E"/>
    <w:lvl w:ilvl="0">
      <w:start w:val="10"/>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54A3CC9"/>
    <w:multiLevelType w:val="hybridMultilevel"/>
    <w:tmpl w:val="C2C2FF60"/>
    <w:lvl w:ilvl="0" w:tplc="D2886AB6">
      <w:start w:val="1"/>
      <w:numFmt w:val="lowerLetter"/>
      <w:lvlText w:val="%1)"/>
      <w:lvlJc w:val="left"/>
      <w:pPr>
        <w:ind w:left="720" w:hanging="360"/>
      </w:pPr>
      <w:rPr>
        <w:rFonts w:hint="default"/>
        <w:b w:val="0"/>
      </w:rPr>
    </w:lvl>
    <w:lvl w:ilvl="1" w:tplc="564C1722" w:tentative="1">
      <w:start w:val="1"/>
      <w:numFmt w:val="lowerLetter"/>
      <w:lvlText w:val="%2."/>
      <w:lvlJc w:val="left"/>
      <w:pPr>
        <w:ind w:left="1440" w:hanging="360"/>
      </w:pPr>
    </w:lvl>
    <w:lvl w:ilvl="2" w:tplc="D4CAC338" w:tentative="1">
      <w:start w:val="1"/>
      <w:numFmt w:val="lowerRoman"/>
      <w:lvlText w:val="%3."/>
      <w:lvlJc w:val="right"/>
      <w:pPr>
        <w:ind w:left="2160" w:hanging="180"/>
      </w:pPr>
    </w:lvl>
    <w:lvl w:ilvl="3" w:tplc="BDA0310C" w:tentative="1">
      <w:start w:val="1"/>
      <w:numFmt w:val="decimal"/>
      <w:lvlText w:val="%4."/>
      <w:lvlJc w:val="left"/>
      <w:pPr>
        <w:ind w:left="2880" w:hanging="360"/>
      </w:pPr>
    </w:lvl>
    <w:lvl w:ilvl="4" w:tplc="DF545360" w:tentative="1">
      <w:start w:val="1"/>
      <w:numFmt w:val="lowerLetter"/>
      <w:lvlText w:val="%5."/>
      <w:lvlJc w:val="left"/>
      <w:pPr>
        <w:ind w:left="3600" w:hanging="360"/>
      </w:pPr>
    </w:lvl>
    <w:lvl w:ilvl="5" w:tplc="F2043C1A" w:tentative="1">
      <w:start w:val="1"/>
      <w:numFmt w:val="lowerRoman"/>
      <w:lvlText w:val="%6."/>
      <w:lvlJc w:val="right"/>
      <w:pPr>
        <w:ind w:left="4320" w:hanging="180"/>
      </w:pPr>
    </w:lvl>
    <w:lvl w:ilvl="6" w:tplc="1B6A1C88" w:tentative="1">
      <w:start w:val="1"/>
      <w:numFmt w:val="decimal"/>
      <w:lvlText w:val="%7."/>
      <w:lvlJc w:val="left"/>
      <w:pPr>
        <w:ind w:left="5040" w:hanging="360"/>
      </w:pPr>
    </w:lvl>
    <w:lvl w:ilvl="7" w:tplc="133EB850" w:tentative="1">
      <w:start w:val="1"/>
      <w:numFmt w:val="lowerLetter"/>
      <w:lvlText w:val="%8."/>
      <w:lvlJc w:val="left"/>
      <w:pPr>
        <w:ind w:left="5760" w:hanging="360"/>
      </w:pPr>
    </w:lvl>
    <w:lvl w:ilvl="8" w:tplc="81447D72" w:tentative="1">
      <w:start w:val="1"/>
      <w:numFmt w:val="lowerRoman"/>
      <w:lvlText w:val="%9."/>
      <w:lvlJc w:val="right"/>
      <w:pPr>
        <w:ind w:left="6480" w:hanging="180"/>
      </w:pPr>
    </w:lvl>
  </w:abstractNum>
  <w:abstractNum w:abstractNumId="27" w15:restartNumberingAfterBreak="0">
    <w:nsid w:val="5AEF585B"/>
    <w:multiLevelType w:val="hybridMultilevel"/>
    <w:tmpl w:val="1F9E3C8A"/>
    <w:lvl w:ilvl="0" w:tplc="496E65A4">
      <w:start w:val="16"/>
      <w:numFmt w:val="decimal"/>
      <w:lvlText w:val="%1."/>
      <w:lvlJc w:val="left"/>
      <w:pPr>
        <w:ind w:left="720" w:hanging="360"/>
      </w:pPr>
      <w:rPr>
        <w:rFonts w:eastAsia="Arial" w:hint="default"/>
        <w:b/>
        <w:color w:val="auto"/>
        <w:u w:val="single"/>
      </w:rPr>
    </w:lvl>
    <w:lvl w:ilvl="1" w:tplc="E27AE692" w:tentative="1">
      <w:start w:val="1"/>
      <w:numFmt w:val="lowerLetter"/>
      <w:lvlText w:val="%2."/>
      <w:lvlJc w:val="left"/>
      <w:pPr>
        <w:ind w:left="1440" w:hanging="360"/>
      </w:pPr>
    </w:lvl>
    <w:lvl w:ilvl="2" w:tplc="1A98A622" w:tentative="1">
      <w:start w:val="1"/>
      <w:numFmt w:val="lowerRoman"/>
      <w:lvlText w:val="%3."/>
      <w:lvlJc w:val="right"/>
      <w:pPr>
        <w:ind w:left="2160" w:hanging="180"/>
      </w:pPr>
    </w:lvl>
    <w:lvl w:ilvl="3" w:tplc="D74044F2" w:tentative="1">
      <w:start w:val="1"/>
      <w:numFmt w:val="decimal"/>
      <w:lvlText w:val="%4."/>
      <w:lvlJc w:val="left"/>
      <w:pPr>
        <w:ind w:left="2880" w:hanging="360"/>
      </w:pPr>
    </w:lvl>
    <w:lvl w:ilvl="4" w:tplc="6C78B778" w:tentative="1">
      <w:start w:val="1"/>
      <w:numFmt w:val="lowerLetter"/>
      <w:lvlText w:val="%5."/>
      <w:lvlJc w:val="left"/>
      <w:pPr>
        <w:ind w:left="3600" w:hanging="360"/>
      </w:pPr>
    </w:lvl>
    <w:lvl w:ilvl="5" w:tplc="00D4231E" w:tentative="1">
      <w:start w:val="1"/>
      <w:numFmt w:val="lowerRoman"/>
      <w:lvlText w:val="%6."/>
      <w:lvlJc w:val="right"/>
      <w:pPr>
        <w:ind w:left="4320" w:hanging="180"/>
      </w:pPr>
    </w:lvl>
    <w:lvl w:ilvl="6" w:tplc="B65EB492" w:tentative="1">
      <w:start w:val="1"/>
      <w:numFmt w:val="decimal"/>
      <w:lvlText w:val="%7."/>
      <w:lvlJc w:val="left"/>
      <w:pPr>
        <w:ind w:left="5040" w:hanging="360"/>
      </w:pPr>
    </w:lvl>
    <w:lvl w:ilvl="7" w:tplc="ED2A27A6" w:tentative="1">
      <w:start w:val="1"/>
      <w:numFmt w:val="lowerLetter"/>
      <w:lvlText w:val="%8."/>
      <w:lvlJc w:val="left"/>
      <w:pPr>
        <w:ind w:left="5760" w:hanging="360"/>
      </w:pPr>
    </w:lvl>
    <w:lvl w:ilvl="8" w:tplc="4D841AC2" w:tentative="1">
      <w:start w:val="1"/>
      <w:numFmt w:val="lowerRoman"/>
      <w:lvlText w:val="%9."/>
      <w:lvlJc w:val="right"/>
      <w:pPr>
        <w:ind w:left="6480" w:hanging="180"/>
      </w:pPr>
    </w:lvl>
  </w:abstractNum>
  <w:abstractNum w:abstractNumId="28" w15:restartNumberingAfterBreak="0">
    <w:nsid w:val="5E2E66AA"/>
    <w:multiLevelType w:val="hybridMultilevel"/>
    <w:tmpl w:val="80F0F1CA"/>
    <w:lvl w:ilvl="0" w:tplc="546659B4">
      <w:start w:val="1"/>
      <w:numFmt w:val="upperRoman"/>
      <w:lvlText w:val="%1."/>
      <w:lvlJc w:val="left"/>
      <w:pPr>
        <w:ind w:left="1081" w:hanging="720"/>
      </w:pPr>
      <w:rPr>
        <w:rFonts w:eastAsia="Arial" w:hint="default"/>
        <w:b/>
        <w:u w:val="none"/>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9" w15:restartNumberingAfterBreak="0">
    <w:nsid w:val="63F205F9"/>
    <w:multiLevelType w:val="multilevel"/>
    <w:tmpl w:val="94CAB5DC"/>
    <w:lvl w:ilvl="0">
      <w:start w:val="10"/>
      <w:numFmt w:val="decimal"/>
      <w:lvlText w:val="%1."/>
      <w:lvlJc w:val="left"/>
      <w:pPr>
        <w:ind w:left="525" w:hanging="525"/>
      </w:pPr>
      <w:rPr>
        <w:rFonts w:hint="default"/>
      </w:rPr>
    </w:lvl>
    <w:lvl w:ilvl="1">
      <w:start w:val="1"/>
      <w:numFmt w:val="decimal"/>
      <w:lvlText w:val="%2."/>
      <w:lvlJc w:val="left"/>
      <w:pPr>
        <w:ind w:left="1429" w:hanging="720"/>
      </w:pPr>
      <w:rPr>
        <w:rFonts w:ascii="Arial" w:eastAsiaTheme="majorEastAsia" w:hAnsi="Arial" w:cs="Arial"/>
      </w:rPr>
    </w:lvl>
    <w:lvl w:ilvl="2">
      <w:start w:val="1"/>
      <w:numFmt w:val="decimal"/>
      <w:lvlText w:val="%3)"/>
      <w:lvlJc w:val="left"/>
      <w:pPr>
        <w:ind w:left="2138" w:hanging="720"/>
      </w:pPr>
      <w:rPr>
        <w:rFonts w:ascii="Arial" w:eastAsia="Times New Roman" w:hAnsi="Arial" w:cs="Arial"/>
        <w:b w:val="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5F33A0C"/>
    <w:multiLevelType w:val="multilevel"/>
    <w:tmpl w:val="3244E888"/>
    <w:lvl w:ilvl="0">
      <w:start w:val="33"/>
      <w:numFmt w:val="decimal"/>
      <w:lvlText w:val="%1."/>
      <w:lvlJc w:val="left"/>
      <w:pPr>
        <w:ind w:left="885" w:hanging="360"/>
      </w:pPr>
      <w:rPr>
        <w:rFonts w:eastAsia="Arial" w:hint="default"/>
        <w:b/>
        <w:u w:val="single"/>
      </w:rPr>
    </w:lvl>
    <w:lvl w:ilvl="1">
      <w:start w:val="1"/>
      <w:numFmt w:val="decimal"/>
      <w:isLgl/>
      <w:lvlText w:val="%1.%2."/>
      <w:lvlJc w:val="left"/>
      <w:pPr>
        <w:ind w:left="1245" w:hanging="720"/>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31" w15:restartNumberingAfterBreak="0">
    <w:nsid w:val="79D1169A"/>
    <w:multiLevelType w:val="multilevel"/>
    <w:tmpl w:val="F3906006"/>
    <w:lvl w:ilvl="0">
      <w:start w:val="9"/>
      <w:numFmt w:val="decimal"/>
      <w:lvlText w:val="%1"/>
      <w:lvlJc w:val="left"/>
      <w:pPr>
        <w:ind w:left="720" w:hanging="720"/>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3"/>
      <w:numFmt w:val="decimal"/>
      <w:lvlText w:val="%1.%2.%3.%4"/>
      <w:lvlJc w:val="left"/>
      <w:pPr>
        <w:ind w:left="1665" w:hanging="1080"/>
      </w:pPr>
      <w:rPr>
        <w:rFonts w:hint="default"/>
      </w:rPr>
    </w:lvl>
    <w:lvl w:ilvl="4">
      <w:start w:val="1"/>
      <w:numFmt w:val="decimal"/>
      <w:lvlText w:val="%1.%2.%3.%4.%5"/>
      <w:lvlJc w:val="left"/>
      <w:pPr>
        <w:ind w:left="1860" w:hanging="1080"/>
      </w:pPr>
      <w:rPr>
        <w:rFonts w:hint="default"/>
        <w:b w:val="0"/>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360" w:hanging="1800"/>
      </w:pPr>
      <w:rPr>
        <w:rFonts w:hint="default"/>
      </w:rPr>
    </w:lvl>
  </w:abstractNum>
  <w:abstractNum w:abstractNumId="32" w15:restartNumberingAfterBreak="0">
    <w:nsid w:val="79DB08AF"/>
    <w:multiLevelType w:val="multilevel"/>
    <w:tmpl w:val="DCECF5F0"/>
    <w:lvl w:ilvl="0">
      <w:start w:val="27"/>
      <w:numFmt w:val="decimal"/>
      <w:lvlText w:val="%1."/>
      <w:lvlJc w:val="left"/>
      <w:pPr>
        <w:ind w:left="525" w:hanging="525"/>
      </w:pPr>
      <w:rPr>
        <w:rFonts w:hint="default"/>
      </w:rPr>
    </w:lvl>
    <w:lvl w:ilvl="1">
      <w:start w:val="1"/>
      <w:numFmt w:val="decimal"/>
      <w:lvlText w:val="%2."/>
      <w:lvlJc w:val="left"/>
      <w:pPr>
        <w:ind w:left="862" w:hanging="720"/>
      </w:pPr>
      <w:rPr>
        <w:rFonts w:ascii="Arial" w:eastAsia="Times New Roman" w:hAnsi="Arial" w:cs="Arial"/>
      </w:rPr>
    </w:lvl>
    <w:lvl w:ilvl="2">
      <w:start w:val="1"/>
      <w:numFmt w:val="decimal"/>
      <w:lvlText w:val="%3)"/>
      <w:lvlJc w:val="left"/>
      <w:pPr>
        <w:ind w:left="3600" w:hanging="720"/>
      </w:pPr>
      <w:rPr>
        <w:rFonts w:ascii="Arial" w:eastAsia="Times New Roman" w:hAnsi="Arial" w:cs="Arial"/>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13"/>
  </w:num>
  <w:num w:numId="2">
    <w:abstractNumId w:val="19"/>
  </w:num>
  <w:num w:numId="3">
    <w:abstractNumId w:val="6"/>
  </w:num>
  <w:num w:numId="4">
    <w:abstractNumId w:val="14"/>
  </w:num>
  <w:num w:numId="5">
    <w:abstractNumId w:val="22"/>
  </w:num>
  <w:num w:numId="6">
    <w:abstractNumId w:val="21"/>
  </w:num>
  <w:num w:numId="7">
    <w:abstractNumId w:val="20"/>
  </w:num>
  <w:num w:numId="8">
    <w:abstractNumId w:val="29"/>
  </w:num>
  <w:num w:numId="9">
    <w:abstractNumId w:val="11"/>
  </w:num>
  <w:num w:numId="10">
    <w:abstractNumId w:val="23"/>
  </w:num>
  <w:num w:numId="11">
    <w:abstractNumId w:val="24"/>
  </w:num>
  <w:num w:numId="12">
    <w:abstractNumId w:val="27"/>
  </w:num>
  <w:num w:numId="13">
    <w:abstractNumId w:val="0"/>
  </w:num>
  <w:num w:numId="14">
    <w:abstractNumId w:val="15"/>
  </w:num>
  <w:num w:numId="15">
    <w:abstractNumId w:val="12"/>
  </w:num>
  <w:num w:numId="16">
    <w:abstractNumId w:val="32"/>
  </w:num>
  <w:num w:numId="17">
    <w:abstractNumId w:val="30"/>
  </w:num>
  <w:num w:numId="18">
    <w:abstractNumId w:val="26"/>
  </w:num>
  <w:num w:numId="19">
    <w:abstractNumId w:val="25"/>
  </w:num>
  <w:num w:numId="20">
    <w:abstractNumId w:val="10"/>
  </w:num>
  <w:num w:numId="21">
    <w:abstractNumId w:val="31"/>
  </w:num>
  <w:num w:numId="22">
    <w:abstractNumId w:val="28"/>
  </w:num>
  <w:num w:numId="23">
    <w:abstractNumId w:val="5"/>
  </w:num>
  <w:num w:numId="24">
    <w:abstractNumId w:val="8"/>
  </w:num>
  <w:num w:numId="25">
    <w:abstractNumId w:val="3"/>
  </w:num>
  <w:num w:numId="26">
    <w:abstractNumId w:val="2"/>
  </w:num>
  <w:num w:numId="27">
    <w:abstractNumId w:val="16"/>
  </w:num>
  <w:num w:numId="28">
    <w:abstractNumId w:val="17"/>
  </w:num>
  <w:num w:numId="29">
    <w:abstractNumId w:val="4"/>
  </w:num>
  <w:num w:numId="30">
    <w:abstractNumId w:val="9"/>
  </w:num>
  <w:num w:numId="31">
    <w:abstractNumId w:val="1"/>
  </w:num>
  <w:num w:numId="32">
    <w:abstractNumId w:val="7"/>
  </w:num>
  <w:num w:numId="33">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EAD"/>
    <w:rsid w:val="00014A9F"/>
    <w:rsid w:val="000153EF"/>
    <w:rsid w:val="00025BB5"/>
    <w:rsid w:val="00030360"/>
    <w:rsid w:val="000344C5"/>
    <w:rsid w:val="000463DC"/>
    <w:rsid w:val="000519A3"/>
    <w:rsid w:val="00056A24"/>
    <w:rsid w:val="000738EC"/>
    <w:rsid w:val="000743C9"/>
    <w:rsid w:val="0007518E"/>
    <w:rsid w:val="00076467"/>
    <w:rsid w:val="0008478C"/>
    <w:rsid w:val="00085597"/>
    <w:rsid w:val="00087ADA"/>
    <w:rsid w:val="000929DE"/>
    <w:rsid w:val="000955D7"/>
    <w:rsid w:val="000A036A"/>
    <w:rsid w:val="000A15B9"/>
    <w:rsid w:val="000A28D0"/>
    <w:rsid w:val="000A3A14"/>
    <w:rsid w:val="000A6C61"/>
    <w:rsid w:val="000B252B"/>
    <w:rsid w:val="000B2DCE"/>
    <w:rsid w:val="000C09FE"/>
    <w:rsid w:val="000C1661"/>
    <w:rsid w:val="000C7E15"/>
    <w:rsid w:val="000E1C36"/>
    <w:rsid w:val="00123A93"/>
    <w:rsid w:val="00124754"/>
    <w:rsid w:val="00127871"/>
    <w:rsid w:val="00127B62"/>
    <w:rsid w:val="00145DE4"/>
    <w:rsid w:val="001507C3"/>
    <w:rsid w:val="001512A8"/>
    <w:rsid w:val="001545EC"/>
    <w:rsid w:val="00154A4A"/>
    <w:rsid w:val="001610C2"/>
    <w:rsid w:val="00163C79"/>
    <w:rsid w:val="00165FF0"/>
    <w:rsid w:val="0017127C"/>
    <w:rsid w:val="00173EAD"/>
    <w:rsid w:val="00174D2E"/>
    <w:rsid w:val="00176230"/>
    <w:rsid w:val="001802A5"/>
    <w:rsid w:val="00183E3D"/>
    <w:rsid w:val="00185D9D"/>
    <w:rsid w:val="001863C4"/>
    <w:rsid w:val="00194A14"/>
    <w:rsid w:val="00197BB2"/>
    <w:rsid w:val="001A5ABD"/>
    <w:rsid w:val="001B4C40"/>
    <w:rsid w:val="001C288E"/>
    <w:rsid w:val="001C775F"/>
    <w:rsid w:val="001C7F00"/>
    <w:rsid w:val="001D000D"/>
    <w:rsid w:val="001D49CC"/>
    <w:rsid w:val="001D4F7A"/>
    <w:rsid w:val="001E0FFD"/>
    <w:rsid w:val="001E553B"/>
    <w:rsid w:val="001F0FE2"/>
    <w:rsid w:val="001F6C1D"/>
    <w:rsid w:val="001F6F7E"/>
    <w:rsid w:val="00204A19"/>
    <w:rsid w:val="00220DD6"/>
    <w:rsid w:val="0022168C"/>
    <w:rsid w:val="0022329F"/>
    <w:rsid w:val="00240ED3"/>
    <w:rsid w:val="002415DE"/>
    <w:rsid w:val="002464E7"/>
    <w:rsid w:val="00246CBC"/>
    <w:rsid w:val="0025371D"/>
    <w:rsid w:val="002623E5"/>
    <w:rsid w:val="00263B19"/>
    <w:rsid w:val="00266EB9"/>
    <w:rsid w:val="00274180"/>
    <w:rsid w:val="0028182D"/>
    <w:rsid w:val="00282B1F"/>
    <w:rsid w:val="00292B64"/>
    <w:rsid w:val="002B0DE8"/>
    <w:rsid w:val="002B23B8"/>
    <w:rsid w:val="002B33C6"/>
    <w:rsid w:val="002B4567"/>
    <w:rsid w:val="002C222E"/>
    <w:rsid w:val="002C361E"/>
    <w:rsid w:val="002C6BF7"/>
    <w:rsid w:val="002D4545"/>
    <w:rsid w:val="002E50E5"/>
    <w:rsid w:val="002E6A78"/>
    <w:rsid w:val="002E6EB8"/>
    <w:rsid w:val="002E71F0"/>
    <w:rsid w:val="00301306"/>
    <w:rsid w:val="00302534"/>
    <w:rsid w:val="00304C8A"/>
    <w:rsid w:val="0030652B"/>
    <w:rsid w:val="00310586"/>
    <w:rsid w:val="00310E48"/>
    <w:rsid w:val="003124AF"/>
    <w:rsid w:val="00317DB8"/>
    <w:rsid w:val="00323378"/>
    <w:rsid w:val="00324D82"/>
    <w:rsid w:val="003310D1"/>
    <w:rsid w:val="00333F5F"/>
    <w:rsid w:val="003422ED"/>
    <w:rsid w:val="003426F4"/>
    <w:rsid w:val="00345824"/>
    <w:rsid w:val="0035014F"/>
    <w:rsid w:val="00355B40"/>
    <w:rsid w:val="003577BD"/>
    <w:rsid w:val="00360181"/>
    <w:rsid w:val="003641FD"/>
    <w:rsid w:val="00374011"/>
    <w:rsid w:val="0037459B"/>
    <w:rsid w:val="00377280"/>
    <w:rsid w:val="00380E42"/>
    <w:rsid w:val="00381C1C"/>
    <w:rsid w:val="0038272A"/>
    <w:rsid w:val="00391DC2"/>
    <w:rsid w:val="0039362F"/>
    <w:rsid w:val="0039770D"/>
    <w:rsid w:val="00397A07"/>
    <w:rsid w:val="003A1D69"/>
    <w:rsid w:val="003A3058"/>
    <w:rsid w:val="003C3D0C"/>
    <w:rsid w:val="003D06DE"/>
    <w:rsid w:val="003E2E58"/>
    <w:rsid w:val="003E63DA"/>
    <w:rsid w:val="003F3B6A"/>
    <w:rsid w:val="00401E9E"/>
    <w:rsid w:val="004135A1"/>
    <w:rsid w:val="00415D6B"/>
    <w:rsid w:val="00416C05"/>
    <w:rsid w:val="00427931"/>
    <w:rsid w:val="004335FD"/>
    <w:rsid w:val="00435C24"/>
    <w:rsid w:val="00437BEA"/>
    <w:rsid w:val="004457A3"/>
    <w:rsid w:val="0044593F"/>
    <w:rsid w:val="0045100E"/>
    <w:rsid w:val="00461AF7"/>
    <w:rsid w:val="00472EBC"/>
    <w:rsid w:val="00483356"/>
    <w:rsid w:val="00492F33"/>
    <w:rsid w:val="00493E0F"/>
    <w:rsid w:val="00497B11"/>
    <w:rsid w:val="004A03C7"/>
    <w:rsid w:val="004B3959"/>
    <w:rsid w:val="004C1F3E"/>
    <w:rsid w:val="004C69B1"/>
    <w:rsid w:val="004C7AC7"/>
    <w:rsid w:val="004D002B"/>
    <w:rsid w:val="004D01D8"/>
    <w:rsid w:val="004E3D50"/>
    <w:rsid w:val="004E49AF"/>
    <w:rsid w:val="004F68BE"/>
    <w:rsid w:val="0050242C"/>
    <w:rsid w:val="00506166"/>
    <w:rsid w:val="00526432"/>
    <w:rsid w:val="00531884"/>
    <w:rsid w:val="00542D3E"/>
    <w:rsid w:val="005446B9"/>
    <w:rsid w:val="00547979"/>
    <w:rsid w:val="00547ED1"/>
    <w:rsid w:val="00552136"/>
    <w:rsid w:val="005528AF"/>
    <w:rsid w:val="00564E99"/>
    <w:rsid w:val="005654B8"/>
    <w:rsid w:val="00570B6C"/>
    <w:rsid w:val="0058068B"/>
    <w:rsid w:val="00594A6C"/>
    <w:rsid w:val="005971AE"/>
    <w:rsid w:val="005A06DB"/>
    <w:rsid w:val="005B271F"/>
    <w:rsid w:val="005B313C"/>
    <w:rsid w:val="005C5D48"/>
    <w:rsid w:val="005C6D51"/>
    <w:rsid w:val="005D0F18"/>
    <w:rsid w:val="005D3039"/>
    <w:rsid w:val="005D6348"/>
    <w:rsid w:val="005D74BA"/>
    <w:rsid w:val="005E4985"/>
    <w:rsid w:val="005F17ED"/>
    <w:rsid w:val="00603E87"/>
    <w:rsid w:val="00606739"/>
    <w:rsid w:val="00611453"/>
    <w:rsid w:val="006213F2"/>
    <w:rsid w:val="00622932"/>
    <w:rsid w:val="00622A86"/>
    <w:rsid w:val="00625127"/>
    <w:rsid w:val="00637001"/>
    <w:rsid w:val="00637936"/>
    <w:rsid w:val="0065002C"/>
    <w:rsid w:val="0065080F"/>
    <w:rsid w:val="00650D4E"/>
    <w:rsid w:val="00660256"/>
    <w:rsid w:val="00663C2C"/>
    <w:rsid w:val="006678E9"/>
    <w:rsid w:val="00672439"/>
    <w:rsid w:val="00673DA8"/>
    <w:rsid w:val="00674263"/>
    <w:rsid w:val="00682CF6"/>
    <w:rsid w:val="00690AA2"/>
    <w:rsid w:val="00691583"/>
    <w:rsid w:val="00692691"/>
    <w:rsid w:val="006A3EAA"/>
    <w:rsid w:val="006A5594"/>
    <w:rsid w:val="006B29A2"/>
    <w:rsid w:val="006B616E"/>
    <w:rsid w:val="006C1D05"/>
    <w:rsid w:val="006D273E"/>
    <w:rsid w:val="006D6E43"/>
    <w:rsid w:val="006E0798"/>
    <w:rsid w:val="006E448D"/>
    <w:rsid w:val="006E4627"/>
    <w:rsid w:val="006F1EFB"/>
    <w:rsid w:val="006F299A"/>
    <w:rsid w:val="006F489F"/>
    <w:rsid w:val="006F5E28"/>
    <w:rsid w:val="00701C40"/>
    <w:rsid w:val="00702162"/>
    <w:rsid w:val="007075C3"/>
    <w:rsid w:val="007115F0"/>
    <w:rsid w:val="00712CC3"/>
    <w:rsid w:val="00712E40"/>
    <w:rsid w:val="007162D2"/>
    <w:rsid w:val="00724D29"/>
    <w:rsid w:val="007258B0"/>
    <w:rsid w:val="0073585F"/>
    <w:rsid w:val="00743650"/>
    <w:rsid w:val="007507B4"/>
    <w:rsid w:val="00751537"/>
    <w:rsid w:val="007538F7"/>
    <w:rsid w:val="00754D33"/>
    <w:rsid w:val="0076339B"/>
    <w:rsid w:val="0076351F"/>
    <w:rsid w:val="00764683"/>
    <w:rsid w:val="00771B7C"/>
    <w:rsid w:val="00774E0E"/>
    <w:rsid w:val="00780BD2"/>
    <w:rsid w:val="007814F2"/>
    <w:rsid w:val="00783AAC"/>
    <w:rsid w:val="00792FB3"/>
    <w:rsid w:val="00794380"/>
    <w:rsid w:val="007974EB"/>
    <w:rsid w:val="007A2BE2"/>
    <w:rsid w:val="007A43CD"/>
    <w:rsid w:val="007A6141"/>
    <w:rsid w:val="007B18F2"/>
    <w:rsid w:val="007B2311"/>
    <w:rsid w:val="007C249D"/>
    <w:rsid w:val="007C426E"/>
    <w:rsid w:val="007D27A9"/>
    <w:rsid w:val="007E006D"/>
    <w:rsid w:val="007E0C1E"/>
    <w:rsid w:val="007E1320"/>
    <w:rsid w:val="007E1BE9"/>
    <w:rsid w:val="007F018D"/>
    <w:rsid w:val="00821125"/>
    <w:rsid w:val="00827199"/>
    <w:rsid w:val="008325C2"/>
    <w:rsid w:val="00835315"/>
    <w:rsid w:val="00835EFB"/>
    <w:rsid w:val="00850C32"/>
    <w:rsid w:val="00856039"/>
    <w:rsid w:val="0086031A"/>
    <w:rsid w:val="0086627B"/>
    <w:rsid w:val="00866E55"/>
    <w:rsid w:val="00870E6C"/>
    <w:rsid w:val="00872360"/>
    <w:rsid w:val="00883751"/>
    <w:rsid w:val="008840A5"/>
    <w:rsid w:val="008912F4"/>
    <w:rsid w:val="00891302"/>
    <w:rsid w:val="00895508"/>
    <w:rsid w:val="008A06C2"/>
    <w:rsid w:val="008A0B4A"/>
    <w:rsid w:val="008A7132"/>
    <w:rsid w:val="008B7975"/>
    <w:rsid w:val="008C064C"/>
    <w:rsid w:val="008C2C28"/>
    <w:rsid w:val="008D1509"/>
    <w:rsid w:val="008E76EA"/>
    <w:rsid w:val="008F5694"/>
    <w:rsid w:val="008F5D9A"/>
    <w:rsid w:val="00900FFE"/>
    <w:rsid w:val="009038E2"/>
    <w:rsid w:val="009065AA"/>
    <w:rsid w:val="009132AF"/>
    <w:rsid w:val="009135C3"/>
    <w:rsid w:val="00917AB5"/>
    <w:rsid w:val="0092180D"/>
    <w:rsid w:val="00925A53"/>
    <w:rsid w:val="0092603D"/>
    <w:rsid w:val="009279FD"/>
    <w:rsid w:val="009312B6"/>
    <w:rsid w:val="0094592C"/>
    <w:rsid w:val="00945D9A"/>
    <w:rsid w:val="00946D8B"/>
    <w:rsid w:val="00950A6F"/>
    <w:rsid w:val="00955211"/>
    <w:rsid w:val="00955A2E"/>
    <w:rsid w:val="009601E8"/>
    <w:rsid w:val="00960F5C"/>
    <w:rsid w:val="00965316"/>
    <w:rsid w:val="00992554"/>
    <w:rsid w:val="00994FA6"/>
    <w:rsid w:val="0099638A"/>
    <w:rsid w:val="009A13F7"/>
    <w:rsid w:val="009B54B8"/>
    <w:rsid w:val="009C02ED"/>
    <w:rsid w:val="009C5D8F"/>
    <w:rsid w:val="009C79E0"/>
    <w:rsid w:val="009E18E3"/>
    <w:rsid w:val="009E644C"/>
    <w:rsid w:val="009E7693"/>
    <w:rsid w:val="009E7B92"/>
    <w:rsid w:val="009F1DCB"/>
    <w:rsid w:val="00A041B4"/>
    <w:rsid w:val="00A05EDE"/>
    <w:rsid w:val="00A077A4"/>
    <w:rsid w:val="00A14176"/>
    <w:rsid w:val="00A150CE"/>
    <w:rsid w:val="00A20F87"/>
    <w:rsid w:val="00A22E64"/>
    <w:rsid w:val="00A34998"/>
    <w:rsid w:val="00A45136"/>
    <w:rsid w:val="00A55FE0"/>
    <w:rsid w:val="00A566A9"/>
    <w:rsid w:val="00A635AC"/>
    <w:rsid w:val="00A63CBC"/>
    <w:rsid w:val="00A75531"/>
    <w:rsid w:val="00A75690"/>
    <w:rsid w:val="00A75BE9"/>
    <w:rsid w:val="00A87B89"/>
    <w:rsid w:val="00A90D34"/>
    <w:rsid w:val="00AA1A56"/>
    <w:rsid w:val="00AA4643"/>
    <w:rsid w:val="00AA4AF7"/>
    <w:rsid w:val="00AB20F2"/>
    <w:rsid w:val="00AC57A5"/>
    <w:rsid w:val="00AC7121"/>
    <w:rsid w:val="00AE4B62"/>
    <w:rsid w:val="00AE4C15"/>
    <w:rsid w:val="00AE79BA"/>
    <w:rsid w:val="00AF6C38"/>
    <w:rsid w:val="00AF7E18"/>
    <w:rsid w:val="00B115C3"/>
    <w:rsid w:val="00B21D88"/>
    <w:rsid w:val="00B231A1"/>
    <w:rsid w:val="00B30961"/>
    <w:rsid w:val="00B31F1F"/>
    <w:rsid w:val="00B34E2C"/>
    <w:rsid w:val="00B35E54"/>
    <w:rsid w:val="00B40718"/>
    <w:rsid w:val="00B47285"/>
    <w:rsid w:val="00B51F7F"/>
    <w:rsid w:val="00B5329D"/>
    <w:rsid w:val="00B60F89"/>
    <w:rsid w:val="00B65353"/>
    <w:rsid w:val="00B70CED"/>
    <w:rsid w:val="00B7125A"/>
    <w:rsid w:val="00B72694"/>
    <w:rsid w:val="00B72AC6"/>
    <w:rsid w:val="00B76327"/>
    <w:rsid w:val="00B81F90"/>
    <w:rsid w:val="00B82463"/>
    <w:rsid w:val="00B90F75"/>
    <w:rsid w:val="00BA0C02"/>
    <w:rsid w:val="00BA7C46"/>
    <w:rsid w:val="00BB4D53"/>
    <w:rsid w:val="00BC01FB"/>
    <w:rsid w:val="00BD25A5"/>
    <w:rsid w:val="00BD57A2"/>
    <w:rsid w:val="00BD7C4A"/>
    <w:rsid w:val="00BE5E1D"/>
    <w:rsid w:val="00BF1CA3"/>
    <w:rsid w:val="00BF3417"/>
    <w:rsid w:val="00BF7DFC"/>
    <w:rsid w:val="00C0598E"/>
    <w:rsid w:val="00C05C00"/>
    <w:rsid w:val="00C15E32"/>
    <w:rsid w:val="00C2090B"/>
    <w:rsid w:val="00C23E96"/>
    <w:rsid w:val="00C341CC"/>
    <w:rsid w:val="00C44A9B"/>
    <w:rsid w:val="00C532CA"/>
    <w:rsid w:val="00C55306"/>
    <w:rsid w:val="00C57BC8"/>
    <w:rsid w:val="00C6163E"/>
    <w:rsid w:val="00C73224"/>
    <w:rsid w:val="00C761CF"/>
    <w:rsid w:val="00C807AF"/>
    <w:rsid w:val="00C943A5"/>
    <w:rsid w:val="00CA5BC7"/>
    <w:rsid w:val="00CB71FF"/>
    <w:rsid w:val="00CC669D"/>
    <w:rsid w:val="00CD1A09"/>
    <w:rsid w:val="00CD6D6A"/>
    <w:rsid w:val="00CE358F"/>
    <w:rsid w:val="00CE5980"/>
    <w:rsid w:val="00CE5FE2"/>
    <w:rsid w:val="00CE6E43"/>
    <w:rsid w:val="00CF3FFC"/>
    <w:rsid w:val="00CF6265"/>
    <w:rsid w:val="00D01336"/>
    <w:rsid w:val="00D03112"/>
    <w:rsid w:val="00D03B4E"/>
    <w:rsid w:val="00D04F34"/>
    <w:rsid w:val="00D063E5"/>
    <w:rsid w:val="00D07185"/>
    <w:rsid w:val="00D0794E"/>
    <w:rsid w:val="00D2399D"/>
    <w:rsid w:val="00D24C9C"/>
    <w:rsid w:val="00D25ACA"/>
    <w:rsid w:val="00D277D5"/>
    <w:rsid w:val="00D31500"/>
    <w:rsid w:val="00D32EFD"/>
    <w:rsid w:val="00D33BF1"/>
    <w:rsid w:val="00D47327"/>
    <w:rsid w:val="00D53E0A"/>
    <w:rsid w:val="00D639F3"/>
    <w:rsid w:val="00D7131C"/>
    <w:rsid w:val="00D76390"/>
    <w:rsid w:val="00D77944"/>
    <w:rsid w:val="00D835A0"/>
    <w:rsid w:val="00DA4C9C"/>
    <w:rsid w:val="00DB461B"/>
    <w:rsid w:val="00DB6B8E"/>
    <w:rsid w:val="00DB7740"/>
    <w:rsid w:val="00DC197D"/>
    <w:rsid w:val="00DC4BAC"/>
    <w:rsid w:val="00DC4EE8"/>
    <w:rsid w:val="00DD0396"/>
    <w:rsid w:val="00DE1FD3"/>
    <w:rsid w:val="00DE2A87"/>
    <w:rsid w:val="00DE6DCF"/>
    <w:rsid w:val="00DF17A5"/>
    <w:rsid w:val="00DF2F51"/>
    <w:rsid w:val="00DF545B"/>
    <w:rsid w:val="00DF56C8"/>
    <w:rsid w:val="00E03A35"/>
    <w:rsid w:val="00E10340"/>
    <w:rsid w:val="00E111A6"/>
    <w:rsid w:val="00E14D38"/>
    <w:rsid w:val="00E2243B"/>
    <w:rsid w:val="00E233BA"/>
    <w:rsid w:val="00E25205"/>
    <w:rsid w:val="00E274E3"/>
    <w:rsid w:val="00E4113E"/>
    <w:rsid w:val="00E42398"/>
    <w:rsid w:val="00E50AC6"/>
    <w:rsid w:val="00E51406"/>
    <w:rsid w:val="00E53B08"/>
    <w:rsid w:val="00E53BC7"/>
    <w:rsid w:val="00E54B1E"/>
    <w:rsid w:val="00E56F17"/>
    <w:rsid w:val="00E815E8"/>
    <w:rsid w:val="00E84113"/>
    <w:rsid w:val="00E84C97"/>
    <w:rsid w:val="00E86336"/>
    <w:rsid w:val="00EA3E8C"/>
    <w:rsid w:val="00EA5221"/>
    <w:rsid w:val="00EB2849"/>
    <w:rsid w:val="00EB4452"/>
    <w:rsid w:val="00EB4C6D"/>
    <w:rsid w:val="00EB67C6"/>
    <w:rsid w:val="00EC0B85"/>
    <w:rsid w:val="00EC0DDE"/>
    <w:rsid w:val="00ED57F2"/>
    <w:rsid w:val="00EE1C44"/>
    <w:rsid w:val="00EE65C2"/>
    <w:rsid w:val="00EE66E3"/>
    <w:rsid w:val="00EF19AA"/>
    <w:rsid w:val="00EF1D06"/>
    <w:rsid w:val="00EF2A27"/>
    <w:rsid w:val="00EF4D98"/>
    <w:rsid w:val="00F064F6"/>
    <w:rsid w:val="00F15EFB"/>
    <w:rsid w:val="00F178B9"/>
    <w:rsid w:val="00F22B4E"/>
    <w:rsid w:val="00F2435A"/>
    <w:rsid w:val="00F437ED"/>
    <w:rsid w:val="00F52589"/>
    <w:rsid w:val="00F57937"/>
    <w:rsid w:val="00F65356"/>
    <w:rsid w:val="00F66470"/>
    <w:rsid w:val="00F67C98"/>
    <w:rsid w:val="00F97E5B"/>
    <w:rsid w:val="00FA0143"/>
    <w:rsid w:val="00FA66B0"/>
    <w:rsid w:val="00FA7900"/>
    <w:rsid w:val="00FB4891"/>
    <w:rsid w:val="00FB790B"/>
    <w:rsid w:val="00FC0A45"/>
    <w:rsid w:val="00FC4447"/>
    <w:rsid w:val="00FC7E10"/>
    <w:rsid w:val="00FE16F1"/>
    <w:rsid w:val="00FE513B"/>
    <w:rsid w:val="00FF0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E95D32-4078-4AF1-B9D8-D92DE4E5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pl-PL" w:eastAsia="pl-PL"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9F1DCB"/>
    <w:pPr>
      <w:suppressAutoHyphens/>
    </w:pPr>
  </w:style>
  <w:style w:type="paragraph" w:styleId="Nagwek1">
    <w:name w:val="heading 1"/>
    <w:basedOn w:val="Normalny"/>
    <w:next w:val="Normalny"/>
    <w:link w:val="Nagwek1Znak"/>
    <w:qFormat/>
    <w:rsid w:val="007B2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ASAPHeading 2,Numbered - 2,h 3,ICL,Heading 2a,H2,PA Major Section,l2,Headline 2,h2,2,headi,heading2,h21,h22,21,kopregel 2,Titre m, ICL"/>
    <w:basedOn w:val="Normalny"/>
    <w:next w:val="Normalny"/>
    <w:link w:val="Nagwek2Znak"/>
    <w:qFormat/>
    <w:rsid w:val="007B2311"/>
    <w:pPr>
      <w:keepNext/>
      <w:keepLines/>
      <w:suppressAutoHyphens w:val="0"/>
      <w:overflowPunct w:val="0"/>
      <w:autoSpaceDE w:val="0"/>
      <w:adjustRightInd w:val="0"/>
      <w:spacing w:before="120" w:after="120" w:line="240" w:lineRule="auto"/>
      <w:jc w:val="both"/>
      <w:outlineLvl w:val="1"/>
    </w:pPr>
    <w:rPr>
      <w:rFonts w:ascii="Arial" w:eastAsia="Arial Unicode MS" w:hAnsi="Arial"/>
      <w:b/>
      <w:bCs/>
      <w:color w:val="000000"/>
      <w:kern w:val="32"/>
      <w:sz w:val="24"/>
      <w:szCs w:val="28"/>
      <w:u w:val="single"/>
    </w:rPr>
  </w:style>
  <w:style w:type="paragraph" w:styleId="Nagwek4">
    <w:name w:val="heading 4"/>
    <w:basedOn w:val="Normalny"/>
    <w:link w:val="Nagwek4Znak"/>
    <w:autoRedefine/>
    <w:qFormat/>
    <w:rsid w:val="004C69B1"/>
    <w:pPr>
      <w:keepNext/>
      <w:tabs>
        <w:tab w:val="num" w:pos="864"/>
      </w:tabs>
      <w:suppressAutoHyphens w:val="0"/>
      <w:autoSpaceDN/>
      <w:spacing w:before="60" w:after="60" w:line="240" w:lineRule="auto"/>
      <w:ind w:left="864" w:hanging="864"/>
      <w:textAlignment w:val="auto"/>
      <w:outlineLvl w:val="3"/>
    </w:pPr>
    <w:rPr>
      <w:rFonts w:ascii="Times New Roman" w:hAnsi="Times New Roman"/>
      <w:bCs/>
      <w:sz w:val="24"/>
      <w:szCs w:val="24"/>
    </w:rPr>
  </w:style>
  <w:style w:type="paragraph" w:styleId="Nagwek5">
    <w:name w:val="heading 5"/>
    <w:basedOn w:val="Normalny"/>
    <w:next w:val="Normalny"/>
    <w:link w:val="Nagwek5Znak"/>
    <w:qFormat/>
    <w:rsid w:val="004C69B1"/>
    <w:pPr>
      <w:tabs>
        <w:tab w:val="num" w:pos="1008"/>
      </w:tabs>
      <w:suppressAutoHyphens w:val="0"/>
      <w:autoSpaceDN/>
      <w:spacing w:before="240" w:after="60" w:line="240" w:lineRule="auto"/>
      <w:ind w:left="1008" w:hanging="1008"/>
      <w:textAlignment w:val="auto"/>
      <w:outlineLvl w:val="4"/>
    </w:pPr>
    <w:rPr>
      <w:rFonts w:ascii="Times New Roman" w:hAnsi="Times New Roman"/>
      <w:b/>
      <w:bCs/>
      <w:i/>
      <w:iCs/>
      <w:sz w:val="26"/>
      <w:szCs w:val="26"/>
    </w:rPr>
  </w:style>
  <w:style w:type="paragraph" w:styleId="Nagwek6">
    <w:name w:val="heading 6"/>
    <w:basedOn w:val="Normalny"/>
    <w:next w:val="Normalny"/>
    <w:link w:val="Nagwek6Znak"/>
    <w:qFormat/>
    <w:rsid w:val="004C69B1"/>
    <w:pPr>
      <w:tabs>
        <w:tab w:val="num" w:pos="1152"/>
      </w:tabs>
      <w:suppressAutoHyphens w:val="0"/>
      <w:autoSpaceDN/>
      <w:spacing w:before="240" w:after="60" w:line="240" w:lineRule="auto"/>
      <w:ind w:left="1152" w:hanging="1152"/>
      <w:textAlignment w:val="auto"/>
      <w:outlineLvl w:val="5"/>
    </w:pPr>
    <w:rPr>
      <w:rFonts w:ascii="Times New Roman" w:hAnsi="Times New Roman"/>
      <w:b/>
      <w:bCs/>
    </w:rPr>
  </w:style>
  <w:style w:type="paragraph" w:styleId="Nagwek7">
    <w:name w:val="heading 7"/>
    <w:basedOn w:val="Normalny"/>
    <w:next w:val="Normalny"/>
    <w:link w:val="Nagwek7Znak"/>
    <w:qFormat/>
    <w:rsid w:val="004C69B1"/>
    <w:pPr>
      <w:tabs>
        <w:tab w:val="num" w:pos="1296"/>
      </w:tabs>
      <w:suppressAutoHyphens w:val="0"/>
      <w:autoSpaceDN/>
      <w:spacing w:before="240" w:after="60" w:line="240" w:lineRule="auto"/>
      <w:ind w:left="1296" w:hanging="1296"/>
      <w:textAlignment w:val="auto"/>
      <w:outlineLvl w:val="6"/>
    </w:pPr>
    <w:rPr>
      <w:rFonts w:ascii="Times New Roman" w:hAnsi="Times New Roman"/>
      <w:sz w:val="24"/>
      <w:szCs w:val="24"/>
    </w:rPr>
  </w:style>
  <w:style w:type="paragraph" w:styleId="Nagwek8">
    <w:name w:val="heading 8"/>
    <w:basedOn w:val="Normalny"/>
    <w:next w:val="Normalny"/>
    <w:link w:val="Nagwek8Znak"/>
    <w:qFormat/>
    <w:rsid w:val="004C69B1"/>
    <w:pPr>
      <w:tabs>
        <w:tab w:val="num" w:pos="1440"/>
      </w:tabs>
      <w:suppressAutoHyphens w:val="0"/>
      <w:autoSpaceDN/>
      <w:spacing w:before="240" w:after="60" w:line="240" w:lineRule="auto"/>
      <w:ind w:left="1440" w:hanging="1440"/>
      <w:textAlignment w:val="auto"/>
      <w:outlineLvl w:val="7"/>
    </w:pPr>
    <w:rPr>
      <w:rFonts w:ascii="Times New Roman" w:hAnsi="Times New Roman"/>
      <w:i/>
      <w:iCs/>
      <w:sz w:val="24"/>
      <w:szCs w:val="24"/>
    </w:rPr>
  </w:style>
  <w:style w:type="paragraph" w:styleId="Nagwek9">
    <w:name w:val="heading 9"/>
    <w:basedOn w:val="Normalny"/>
    <w:next w:val="Normalny"/>
    <w:link w:val="Nagwek9Znak"/>
    <w:qFormat/>
    <w:rsid w:val="004C69B1"/>
    <w:pPr>
      <w:tabs>
        <w:tab w:val="num" w:pos="1584"/>
      </w:tabs>
      <w:suppressAutoHyphens w:val="0"/>
      <w:autoSpaceDN/>
      <w:spacing w:before="240" w:after="60" w:line="240" w:lineRule="auto"/>
      <w:ind w:left="1584" w:hanging="1584"/>
      <w:textAlignment w:val="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rsid w:val="00E53B08"/>
    <w:pPr>
      <w:suppressAutoHyphens/>
      <w:spacing w:after="0" w:line="240" w:lineRule="auto"/>
    </w:pPr>
  </w:style>
  <w:style w:type="character" w:customStyle="1" w:styleId="BezodstpwZnak">
    <w:name w:val="Bez odstępów Znak"/>
    <w:basedOn w:val="Domylnaczcionkaakapitu"/>
    <w:rsid w:val="00E53B08"/>
    <w:rPr>
      <w:rFonts w:eastAsia="Times New Roman"/>
    </w:rPr>
  </w:style>
  <w:style w:type="paragraph" w:styleId="Tekstdymka">
    <w:name w:val="Balloon Text"/>
    <w:basedOn w:val="Normalny"/>
    <w:rsid w:val="00E53B08"/>
    <w:pPr>
      <w:spacing w:after="0" w:line="240" w:lineRule="auto"/>
    </w:pPr>
    <w:rPr>
      <w:rFonts w:ascii="Tahoma" w:hAnsi="Tahoma" w:cs="Tahoma"/>
      <w:sz w:val="16"/>
      <w:szCs w:val="16"/>
    </w:rPr>
  </w:style>
  <w:style w:type="character" w:customStyle="1" w:styleId="TekstdymkaZnak">
    <w:name w:val="Tekst dymka Znak"/>
    <w:basedOn w:val="Domylnaczcionkaakapitu"/>
    <w:rsid w:val="00E53B08"/>
    <w:rPr>
      <w:rFonts w:ascii="Tahoma" w:hAnsi="Tahoma" w:cs="Tahoma"/>
      <w:sz w:val="16"/>
      <w:szCs w:val="16"/>
    </w:rPr>
  </w:style>
  <w:style w:type="paragraph" w:styleId="Nagwek">
    <w:name w:val="header"/>
    <w:basedOn w:val="Normalny"/>
    <w:rsid w:val="00E53B08"/>
    <w:pPr>
      <w:tabs>
        <w:tab w:val="center" w:pos="4536"/>
        <w:tab w:val="right" w:pos="9072"/>
      </w:tabs>
      <w:spacing w:after="0" w:line="240" w:lineRule="auto"/>
    </w:pPr>
  </w:style>
  <w:style w:type="character" w:customStyle="1" w:styleId="NagwekZnak">
    <w:name w:val="Nagłówek Znak"/>
    <w:basedOn w:val="Domylnaczcionkaakapitu"/>
    <w:rsid w:val="00E53B08"/>
  </w:style>
  <w:style w:type="paragraph" w:styleId="Stopka">
    <w:name w:val="footer"/>
    <w:basedOn w:val="Normalny"/>
    <w:rsid w:val="00E53B08"/>
    <w:pPr>
      <w:tabs>
        <w:tab w:val="center" w:pos="4536"/>
        <w:tab w:val="right" w:pos="9072"/>
      </w:tabs>
      <w:spacing w:after="0" w:line="240" w:lineRule="auto"/>
    </w:pPr>
  </w:style>
  <w:style w:type="character" w:customStyle="1" w:styleId="StopkaZnak">
    <w:name w:val="Stopka Znak"/>
    <w:basedOn w:val="Domylnaczcionkaakapitu"/>
    <w:rsid w:val="00E53B08"/>
  </w:style>
  <w:style w:type="character" w:styleId="Hipercze">
    <w:name w:val="Hyperlink"/>
    <w:basedOn w:val="Domylnaczcionkaakapitu"/>
    <w:uiPriority w:val="99"/>
    <w:rsid w:val="00E53B08"/>
    <w:rPr>
      <w:color w:val="0000FF"/>
      <w:u w:val="single"/>
    </w:rPr>
  </w:style>
  <w:style w:type="paragraph" w:styleId="Akapitzlist">
    <w:name w:val="List Paragraph"/>
    <w:aliases w:val="List Paragraph1,Wyliczanie,lp1,Preambuła,Tytuły,Lista num,Spec. 4.,Akapit z list¹,Normal,Odstavec,2 heading,A_wyliczenie,K-P_odwolanie,Akapit z listą5,maz_wyliczenie,opis dzialania,Akapit z listą51,l,TRAKO Akapit z listą,Akapit z listą11"/>
    <w:basedOn w:val="Normalny"/>
    <w:qFormat/>
    <w:rsid w:val="00E53B08"/>
    <w:pPr>
      <w:spacing w:after="0" w:line="240" w:lineRule="auto"/>
      <w:ind w:left="708"/>
      <w:jc w:val="both"/>
      <w:textAlignment w:val="auto"/>
    </w:pPr>
    <w:rPr>
      <w:rFonts w:ascii="Arial" w:hAnsi="Arial" w:cs="Arial"/>
      <w:sz w:val="24"/>
      <w:szCs w:val="24"/>
      <w:lang w:eastAsia="ja-JP"/>
    </w:rPr>
  </w:style>
  <w:style w:type="paragraph" w:customStyle="1" w:styleId="Default">
    <w:name w:val="Default"/>
    <w:rsid w:val="00E53B08"/>
    <w:pPr>
      <w:autoSpaceDE w:val="0"/>
      <w:spacing w:after="0" w:line="240" w:lineRule="auto"/>
      <w:textAlignment w:val="auto"/>
    </w:pPr>
    <w:rPr>
      <w:rFonts w:ascii="Arial" w:hAnsi="Arial" w:cs="Arial"/>
      <w:color w:val="000000"/>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7B2311"/>
    <w:rPr>
      <w:rFonts w:ascii="Arial" w:eastAsia="Arial Unicode MS" w:hAnsi="Arial"/>
      <w:b/>
      <w:bCs/>
      <w:color w:val="000000"/>
      <w:kern w:val="32"/>
      <w:sz w:val="24"/>
      <w:szCs w:val="28"/>
      <w:u w:val="single"/>
    </w:rPr>
  </w:style>
  <w:style w:type="paragraph" w:customStyle="1" w:styleId="Nagwek20">
    <w:name w:val="Nagłówek_2"/>
    <w:basedOn w:val="Normalny"/>
    <w:link w:val="Nagwek2Znak0"/>
    <w:qFormat/>
    <w:rsid w:val="007B2311"/>
    <w:pPr>
      <w:widowControl w:val="0"/>
      <w:suppressAutoHyphens w:val="0"/>
      <w:autoSpaceDN/>
      <w:spacing w:before="240" w:after="0" w:line="240" w:lineRule="auto"/>
      <w:ind w:left="2417" w:right="142" w:hanging="432"/>
      <w:jc w:val="both"/>
      <w:textAlignment w:val="auto"/>
      <w:outlineLvl w:val="0"/>
    </w:pPr>
    <w:rPr>
      <w:rFonts w:ascii="Arial" w:hAnsi="Arial"/>
      <w:bCs/>
      <w:kern w:val="32"/>
      <w:szCs w:val="24"/>
    </w:rPr>
  </w:style>
  <w:style w:type="character" w:customStyle="1" w:styleId="Nagwek2Znak0">
    <w:name w:val="Nagłówek_2 Znak"/>
    <w:link w:val="Nagwek20"/>
    <w:rsid w:val="007B2311"/>
    <w:rPr>
      <w:rFonts w:ascii="Arial" w:hAnsi="Arial"/>
      <w:bCs/>
      <w:kern w:val="32"/>
      <w:szCs w:val="24"/>
    </w:rPr>
  </w:style>
  <w:style w:type="character" w:customStyle="1" w:styleId="Nagwek1Znak">
    <w:name w:val="Nagłówek 1 Znak"/>
    <w:basedOn w:val="Domylnaczcionkaakapitu"/>
    <w:link w:val="Nagwek1"/>
    <w:uiPriority w:val="9"/>
    <w:rsid w:val="007B2311"/>
    <w:rPr>
      <w:rFonts w:asciiTheme="majorHAnsi" w:eastAsiaTheme="majorEastAsia" w:hAnsiTheme="majorHAnsi" w:cstheme="majorBidi"/>
      <w:b/>
      <w:bCs/>
      <w:color w:val="365F91" w:themeColor="accent1" w:themeShade="BF"/>
      <w:sz w:val="28"/>
      <w:szCs w:val="28"/>
    </w:rPr>
  </w:style>
  <w:style w:type="character" w:customStyle="1" w:styleId="Teksttreci4">
    <w:name w:val="Tekst treści (4)_"/>
    <w:link w:val="Teksttreci40"/>
    <w:locked/>
    <w:rsid w:val="00691583"/>
    <w:rPr>
      <w:rFonts w:ascii="Verdana" w:hAnsi="Verdana"/>
      <w:sz w:val="19"/>
      <w:shd w:val="clear" w:color="auto" w:fill="FFFFFF"/>
    </w:rPr>
  </w:style>
  <w:style w:type="paragraph" w:customStyle="1" w:styleId="Teksttreci40">
    <w:name w:val="Tekst treści (4)"/>
    <w:basedOn w:val="Normalny"/>
    <w:link w:val="Teksttreci4"/>
    <w:rsid w:val="00691583"/>
    <w:pPr>
      <w:shd w:val="clear" w:color="auto" w:fill="FFFFFF"/>
      <w:suppressAutoHyphens w:val="0"/>
      <w:autoSpaceDN/>
      <w:spacing w:before="240" w:after="240" w:line="240" w:lineRule="atLeast"/>
      <w:ind w:hanging="1420"/>
      <w:jc w:val="both"/>
      <w:textAlignment w:val="auto"/>
    </w:pPr>
    <w:rPr>
      <w:rFonts w:ascii="Verdana" w:hAnsi="Verdana"/>
      <w:sz w:val="19"/>
    </w:rPr>
  </w:style>
  <w:style w:type="paragraph" w:styleId="Tekstpodstawowy2">
    <w:name w:val="Body Text 2"/>
    <w:basedOn w:val="Normalny"/>
    <w:link w:val="Tekstpodstawowy2Znak"/>
    <w:rsid w:val="00C943A5"/>
    <w:pPr>
      <w:suppressAutoHyphens w:val="0"/>
      <w:autoSpaceDN/>
      <w:spacing w:after="120" w:line="480" w:lineRule="auto"/>
      <w:textAlignment w:val="auto"/>
    </w:pPr>
    <w:rPr>
      <w:rFonts w:ascii="Times New Roman" w:hAnsi="Times New Roman"/>
      <w:sz w:val="24"/>
      <w:szCs w:val="24"/>
    </w:rPr>
  </w:style>
  <w:style w:type="character" w:customStyle="1" w:styleId="Tekstpodstawowy2Znak">
    <w:name w:val="Tekst podstawowy 2 Znak"/>
    <w:basedOn w:val="Domylnaczcionkaakapitu"/>
    <w:link w:val="Tekstpodstawowy2"/>
    <w:rsid w:val="00C943A5"/>
    <w:rPr>
      <w:rFonts w:ascii="Times New Roman" w:hAnsi="Times New Roman"/>
      <w:sz w:val="24"/>
      <w:szCs w:val="24"/>
    </w:rPr>
  </w:style>
  <w:style w:type="paragraph" w:styleId="Tekstpodstawowy">
    <w:name w:val="Body Text"/>
    <w:basedOn w:val="Normalny"/>
    <w:link w:val="TekstpodstawowyZnak"/>
    <w:rsid w:val="00C55306"/>
    <w:pPr>
      <w:suppressAutoHyphens w:val="0"/>
      <w:autoSpaceDN/>
      <w:spacing w:after="120" w:line="240" w:lineRule="auto"/>
      <w:textAlignment w:val="auto"/>
    </w:pPr>
    <w:rPr>
      <w:rFonts w:ascii="Times New Roman" w:hAnsi="Times New Roman"/>
      <w:sz w:val="24"/>
      <w:szCs w:val="24"/>
    </w:rPr>
  </w:style>
  <w:style w:type="character" w:customStyle="1" w:styleId="TekstpodstawowyZnak">
    <w:name w:val="Tekst podstawowy Znak"/>
    <w:basedOn w:val="Domylnaczcionkaakapitu"/>
    <w:link w:val="Tekstpodstawowy"/>
    <w:rsid w:val="00C55306"/>
    <w:rPr>
      <w:rFonts w:ascii="Times New Roman" w:hAnsi="Times New Roman"/>
      <w:sz w:val="24"/>
      <w:szCs w:val="24"/>
    </w:rPr>
  </w:style>
  <w:style w:type="character" w:customStyle="1" w:styleId="Nagwek4Znak">
    <w:name w:val="Nagłówek 4 Znak"/>
    <w:basedOn w:val="Domylnaczcionkaakapitu"/>
    <w:link w:val="Nagwek4"/>
    <w:rsid w:val="004C69B1"/>
    <w:rPr>
      <w:rFonts w:ascii="Times New Roman" w:hAnsi="Times New Roman"/>
      <w:bCs/>
      <w:sz w:val="24"/>
      <w:szCs w:val="24"/>
    </w:rPr>
  </w:style>
  <w:style w:type="character" w:customStyle="1" w:styleId="Nagwek5Znak">
    <w:name w:val="Nagłówek 5 Znak"/>
    <w:basedOn w:val="Domylnaczcionkaakapitu"/>
    <w:link w:val="Nagwek5"/>
    <w:rsid w:val="004C69B1"/>
    <w:rPr>
      <w:rFonts w:ascii="Times New Roman" w:hAnsi="Times New Roman"/>
      <w:b/>
      <w:bCs/>
      <w:i/>
      <w:iCs/>
      <w:sz w:val="26"/>
      <w:szCs w:val="26"/>
    </w:rPr>
  </w:style>
  <w:style w:type="character" w:customStyle="1" w:styleId="Nagwek6Znak">
    <w:name w:val="Nagłówek 6 Znak"/>
    <w:basedOn w:val="Domylnaczcionkaakapitu"/>
    <w:link w:val="Nagwek6"/>
    <w:rsid w:val="004C69B1"/>
    <w:rPr>
      <w:rFonts w:ascii="Times New Roman" w:hAnsi="Times New Roman"/>
      <w:b/>
      <w:bCs/>
    </w:rPr>
  </w:style>
  <w:style w:type="character" w:customStyle="1" w:styleId="Nagwek7Znak">
    <w:name w:val="Nagłówek 7 Znak"/>
    <w:basedOn w:val="Domylnaczcionkaakapitu"/>
    <w:link w:val="Nagwek7"/>
    <w:rsid w:val="004C69B1"/>
    <w:rPr>
      <w:rFonts w:ascii="Times New Roman" w:hAnsi="Times New Roman"/>
      <w:sz w:val="24"/>
      <w:szCs w:val="24"/>
    </w:rPr>
  </w:style>
  <w:style w:type="character" w:customStyle="1" w:styleId="Nagwek8Znak">
    <w:name w:val="Nagłówek 8 Znak"/>
    <w:basedOn w:val="Domylnaczcionkaakapitu"/>
    <w:link w:val="Nagwek8"/>
    <w:rsid w:val="004C69B1"/>
    <w:rPr>
      <w:rFonts w:ascii="Times New Roman" w:hAnsi="Times New Roman"/>
      <w:i/>
      <w:iCs/>
      <w:sz w:val="24"/>
      <w:szCs w:val="24"/>
    </w:rPr>
  </w:style>
  <w:style w:type="character" w:customStyle="1" w:styleId="Nagwek9Znak">
    <w:name w:val="Nagłówek 9 Znak"/>
    <w:basedOn w:val="Domylnaczcionkaakapitu"/>
    <w:link w:val="Nagwek9"/>
    <w:rsid w:val="004C69B1"/>
    <w:rPr>
      <w:rFonts w:ascii="Arial" w:hAnsi="Arial" w:cs="Arial"/>
    </w:rPr>
  </w:style>
  <w:style w:type="paragraph" w:customStyle="1" w:styleId="StylNagwek4NiePogrubienieZlewej0cmPierwszywiersz">
    <w:name w:val="Styl Nagłówek 4 + Nie Pogrubienie Z lewej:  0 cm Pierwszy wiersz..."/>
    <w:basedOn w:val="Nagwek4"/>
    <w:rsid w:val="004C69B1"/>
    <w:pPr>
      <w:numPr>
        <w:ilvl w:val="3"/>
      </w:numPr>
      <w:tabs>
        <w:tab w:val="num" w:pos="864"/>
      </w:tabs>
      <w:ind w:left="864" w:hanging="864"/>
    </w:pPr>
    <w:rPr>
      <w:b/>
      <w:bCs w:val="0"/>
      <w:szCs w:val="20"/>
    </w:rPr>
  </w:style>
  <w:style w:type="paragraph" w:styleId="Mapadokumentu">
    <w:name w:val="Document Map"/>
    <w:basedOn w:val="Normalny"/>
    <w:link w:val="MapadokumentuZnak"/>
    <w:semiHidden/>
    <w:rsid w:val="0058068B"/>
    <w:pPr>
      <w:shd w:val="clear" w:color="auto" w:fill="000080"/>
      <w:suppressAutoHyphens w:val="0"/>
      <w:autoSpaceDN/>
      <w:spacing w:after="0" w:line="240" w:lineRule="auto"/>
      <w:textAlignment w:val="auto"/>
    </w:pPr>
    <w:rPr>
      <w:rFonts w:ascii="Tahoma" w:hAnsi="Tahoma" w:cs="Tahoma"/>
      <w:sz w:val="24"/>
      <w:szCs w:val="24"/>
    </w:rPr>
  </w:style>
  <w:style w:type="character" w:customStyle="1" w:styleId="MapadokumentuZnak">
    <w:name w:val="Mapa dokumentu Znak"/>
    <w:basedOn w:val="Domylnaczcionkaakapitu"/>
    <w:link w:val="Mapadokumentu"/>
    <w:semiHidden/>
    <w:rsid w:val="0058068B"/>
    <w:rPr>
      <w:rFonts w:ascii="Tahoma" w:hAnsi="Tahoma" w:cs="Tahoma"/>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66515">
      <w:bodyDiv w:val="1"/>
      <w:marLeft w:val="0"/>
      <w:marRight w:val="0"/>
      <w:marTop w:val="0"/>
      <w:marBottom w:val="0"/>
      <w:divBdr>
        <w:top w:val="none" w:sz="0" w:space="0" w:color="auto"/>
        <w:left w:val="none" w:sz="0" w:space="0" w:color="auto"/>
        <w:bottom w:val="none" w:sz="0" w:space="0" w:color="auto"/>
        <w:right w:val="none" w:sz="0" w:space="0" w:color="auto"/>
      </w:divBdr>
    </w:div>
    <w:div w:id="1147555023">
      <w:bodyDiv w:val="1"/>
      <w:marLeft w:val="0"/>
      <w:marRight w:val="0"/>
      <w:marTop w:val="0"/>
      <w:marBottom w:val="0"/>
      <w:divBdr>
        <w:top w:val="none" w:sz="0" w:space="0" w:color="auto"/>
        <w:left w:val="none" w:sz="0" w:space="0" w:color="auto"/>
        <w:bottom w:val="none" w:sz="0" w:space="0" w:color="auto"/>
        <w:right w:val="none" w:sz="0" w:space="0" w:color="auto"/>
      </w:divBdr>
    </w:div>
    <w:div w:id="1175075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s-wpiotrkow.bip.wikom.pl/"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s-wpiotrkow.bip.wik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zp.gov.pl/strona-glowna/slider-aktualnosci/stosowanie-unijnego-zakazu-udzialu-wykonawcow-rosyjskich-w-zamowieniach/stosowanie-unijnego-zakazu-udzialu-wykonawcow-rosyjskich-w-zamowieniach" TargetMode="External"/><Relationship Id="rId4" Type="http://schemas.openxmlformats.org/officeDocument/2006/relationships/settings" Target="settings.xml"/><Relationship Id="rId9" Type="http://schemas.openxmlformats.org/officeDocument/2006/relationships/hyperlink" Target="https://sos-wpiotrkow.bip.wik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F6F2-9F34-4DC5-9927-3E9F3616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38</Pages>
  <Words>10252</Words>
  <Characters>61512</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ewapar</dc:creator>
  <cp:lastModifiedBy>admin</cp:lastModifiedBy>
  <cp:revision>94</cp:revision>
  <cp:lastPrinted>2021-11-30T13:53:00Z</cp:lastPrinted>
  <dcterms:created xsi:type="dcterms:W3CDTF">2022-12-14T13:14:00Z</dcterms:created>
  <dcterms:modified xsi:type="dcterms:W3CDTF">2022-12-15T14:40:00Z</dcterms:modified>
</cp:coreProperties>
</file>