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28" w:rsidRDefault="00501ABE">
      <w:pPr>
        <w:spacing w:after="0" w:line="276" w:lineRule="auto"/>
        <w:jc w:val="right"/>
        <w:rPr>
          <w:rFonts w:ascii="Calibri" w:hAnsi="Calibri" w:cs="Calibri"/>
        </w:rPr>
      </w:pPr>
      <w:r>
        <w:rPr>
          <w:rFonts w:cs="Calibri"/>
        </w:rPr>
        <w:t xml:space="preserve">Piotrków Trybunalski, dnia </w:t>
      </w:r>
      <w:r w:rsidR="00742644">
        <w:rPr>
          <w:rFonts w:cs="Calibri"/>
        </w:rPr>
        <w:t>1</w:t>
      </w:r>
      <w:r w:rsidR="00A54FE8">
        <w:rPr>
          <w:rFonts w:cs="Calibri"/>
        </w:rPr>
        <w:t>1.03</w:t>
      </w:r>
      <w:r>
        <w:rPr>
          <w:rFonts w:cs="Calibri"/>
        </w:rPr>
        <w:t>.202</w:t>
      </w:r>
      <w:r w:rsidR="00A54FE8">
        <w:rPr>
          <w:rFonts w:cs="Calibri"/>
        </w:rPr>
        <w:t xml:space="preserve">2 </w:t>
      </w:r>
      <w:r>
        <w:rPr>
          <w:rFonts w:cs="Calibri"/>
        </w:rPr>
        <w:t>r.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742644">
      <w:pPr>
        <w:spacing w:after="0" w:line="276" w:lineRule="auto"/>
        <w:jc w:val="both"/>
        <w:rPr>
          <w:rFonts w:ascii="Calibri" w:hAnsi="Calibri" w:cs="Calibri"/>
        </w:rPr>
      </w:pPr>
      <w:r>
        <w:t>Specjalny Ośrodek</w:t>
      </w:r>
      <w:r w:rsidRPr="00022796">
        <w:t xml:space="preserve"> Szkolno</w:t>
      </w:r>
      <w:r>
        <w:t xml:space="preserve"> </w:t>
      </w:r>
      <w:r w:rsidRPr="00022796">
        <w:t>-</w:t>
      </w:r>
      <w:r>
        <w:t xml:space="preserve"> Wychowawczy</w:t>
      </w:r>
      <w:r w:rsidRPr="00022796">
        <w:t xml:space="preserve"> Szkoła Podstawowa nr 1</w:t>
      </w:r>
      <w:r w:rsidR="006C1A30">
        <w:t>7</w:t>
      </w:r>
      <w:r w:rsidR="00657F2F">
        <w:t xml:space="preserve"> </w:t>
      </w:r>
      <w:r w:rsidRPr="00022796">
        <w:t>w Piotrkowie Trybunalskim</w:t>
      </w:r>
      <w:r w:rsidR="00501ABE">
        <w:rPr>
          <w:rFonts w:cs="Calibri"/>
        </w:rPr>
        <w:t>, działając na podstawie art. 2 ust. 1 pkt 1, co do którego przepisy ustawy  z dnia 11 września 2019 roku Prawo zamówień publicznych ( t.j. Dz.U. z 2021 r.  poz. 1129 ze zm.) nie mają zastosowania</w:t>
      </w:r>
    </w:p>
    <w:p w:rsidR="00790428" w:rsidRDefault="00501ABE" w:rsidP="00B502B0">
      <w:pPr>
        <w:spacing w:after="0" w:line="276" w:lineRule="auto"/>
        <w:jc w:val="center"/>
        <w:rPr>
          <w:rFonts w:ascii="Calibri" w:hAnsi="Calibri" w:cs="Calibri"/>
          <w:b/>
        </w:rPr>
      </w:pPr>
      <w:r>
        <w:rPr>
          <w:rFonts w:cs="Calibri"/>
          <w:b/>
        </w:rPr>
        <w:t>Z  A  P  R  A  S  Z  A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 udziału w zapytaniu ofertowym w sprawie udzielenia zamówienia na:</w:t>
      </w:r>
    </w:p>
    <w:p w:rsidR="00790428" w:rsidRPr="00657F2F" w:rsidRDefault="00657F2F">
      <w:pPr>
        <w:spacing w:after="0" w:line="276" w:lineRule="auto"/>
        <w:jc w:val="both"/>
        <w:rPr>
          <w:rFonts w:cstheme="minorHAnsi"/>
          <w:b/>
        </w:rPr>
      </w:pPr>
      <w:r>
        <w:rPr>
          <w:rFonts w:cs="Calibri"/>
          <w:b/>
        </w:rPr>
        <w:t xml:space="preserve">zakup </w:t>
      </w:r>
      <w:r w:rsidR="00570619">
        <w:rPr>
          <w:b/>
        </w:rPr>
        <w:t xml:space="preserve">sprzętu </w:t>
      </w:r>
      <w:r w:rsidR="00C87651">
        <w:rPr>
          <w:b/>
        </w:rPr>
        <w:t>AGD</w:t>
      </w:r>
      <w:r w:rsidR="00570619" w:rsidRPr="00061154">
        <w:rPr>
          <w:b/>
        </w:rPr>
        <w:t xml:space="preserve"> dla potrzeb uczniów Specjalnego Ośrodka Szkolno-Wychowawczego Szkoła Podstawowa nr 1</w:t>
      </w:r>
      <w:r w:rsidR="00681F91">
        <w:rPr>
          <w:b/>
        </w:rPr>
        <w:t>7</w:t>
      </w:r>
      <w:r w:rsidR="00570619" w:rsidRPr="00061154">
        <w:rPr>
          <w:b/>
        </w:rPr>
        <w:t xml:space="preserve"> w Piotrkowie Trybunalskim</w:t>
      </w:r>
      <w:r w:rsidR="00570619">
        <w:rPr>
          <w:b/>
        </w:rPr>
        <w:t>,</w:t>
      </w:r>
      <w:r w:rsidR="00501ABE" w:rsidRPr="00657F2F">
        <w:rPr>
          <w:rFonts w:cs="Calibri"/>
          <w:b/>
        </w:rPr>
        <w:t xml:space="preserve"> w ramach programu „Laboratoria Przyszłości”. 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  <w:b/>
        </w:rPr>
      </w:pPr>
    </w:p>
    <w:p w:rsidR="00790428" w:rsidRDefault="00501ABE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Opis przedmiotu zamówienia: </w:t>
      </w:r>
    </w:p>
    <w:p w:rsidR="00790428" w:rsidRDefault="00501ABE">
      <w:pPr>
        <w:pStyle w:val="Akapitzlist"/>
        <w:spacing w:after="0" w:line="276" w:lineRule="auto"/>
        <w:ind w:left="284"/>
        <w:jc w:val="both"/>
        <w:rPr>
          <w:rFonts w:ascii="Calibri" w:hAnsi="Calibri" w:cs="Calibri"/>
        </w:rPr>
      </w:pPr>
      <w:r>
        <w:rPr>
          <w:rFonts w:cs="Calibri"/>
        </w:rPr>
        <w:t>Oznaczenie według Wspólnego Słownika Zamówień CPV:</w:t>
      </w:r>
    </w:p>
    <w:p w:rsidR="004609D4" w:rsidRDefault="004609D4" w:rsidP="004609D4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39710000-2 Elektryczny sprzęt gospodarstwa domowego</w:t>
      </w:r>
    </w:p>
    <w:p w:rsidR="00681F91" w:rsidRDefault="00681F91" w:rsidP="00681F91">
      <w:pPr>
        <w:pStyle w:val="Akapitzlist"/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39700000-9  Sprzęt gospodarstwa domowego</w:t>
      </w:r>
    </w:p>
    <w:p w:rsidR="006C1A30" w:rsidRDefault="006C1A30">
      <w:pPr>
        <w:spacing w:after="0" w:line="276" w:lineRule="auto"/>
        <w:jc w:val="both"/>
        <w:rPr>
          <w:rFonts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Przedmiotem zamówienia jest zakup :  </w:t>
      </w:r>
    </w:p>
    <w:p w:rsidR="006C1A30" w:rsidRPr="004809F4" w:rsidRDefault="006C1A30" w:rsidP="006C1A30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067FEE">
        <w:rPr>
          <w:rFonts w:cstheme="minorHAnsi"/>
        </w:rPr>
        <w:t>Deska do prasowania</w:t>
      </w:r>
      <w:r w:rsidRPr="004809F4">
        <w:rPr>
          <w:rFonts w:cs="Calibri"/>
        </w:rPr>
        <w:t xml:space="preserve"> – </w:t>
      </w:r>
      <w:r>
        <w:rPr>
          <w:rFonts w:cs="Calibri"/>
        </w:rPr>
        <w:t>3</w:t>
      </w:r>
      <w:r w:rsidRPr="004809F4">
        <w:rPr>
          <w:rFonts w:cs="Calibri"/>
        </w:rPr>
        <w:t xml:space="preserve"> </w:t>
      </w:r>
      <w:r>
        <w:rPr>
          <w:rFonts w:cs="Calibri"/>
        </w:rPr>
        <w:t>szt.</w:t>
      </w:r>
    </w:p>
    <w:p w:rsidR="006C1A30" w:rsidRPr="00A673A1" w:rsidRDefault="006C1A30" w:rsidP="006C1A30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cs="Calibri"/>
        </w:rPr>
      </w:pPr>
      <w:r w:rsidRPr="00067FEE">
        <w:rPr>
          <w:rFonts w:cstheme="minorHAnsi"/>
        </w:rPr>
        <w:t>Żelazko</w:t>
      </w:r>
      <w:r>
        <w:rPr>
          <w:rFonts w:cs="Arial"/>
          <w:kern w:val="2"/>
        </w:rPr>
        <w:t xml:space="preserve"> – 3 szt.</w:t>
      </w:r>
    </w:p>
    <w:p w:rsidR="00790428" w:rsidRDefault="00501ABE">
      <w:pPr>
        <w:spacing w:after="0" w:line="276" w:lineRule="auto"/>
        <w:jc w:val="both"/>
        <w:rPr>
          <w:rFonts w:cs="Calibri"/>
        </w:rPr>
      </w:pPr>
      <w:r>
        <w:rPr>
          <w:rFonts w:cs="Calibri"/>
        </w:rPr>
        <w:t>Szczegółowy opis przedmiotu zamówienia został zamieszczony w załączniku  nr 1 do zaproszenia – Opis przedmiotu zamówienia.</w:t>
      </w:r>
    </w:p>
    <w:p w:rsidR="00657F2F" w:rsidRDefault="00657F2F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Dostawa odbędzie się transportem Wykonawcy wraz z rozładunkiem i wniesieniem dostarczonego towaru do pomieszczenia wskazanego przez Zamawiającego, w godzinach od 08:00 do 15:00 (codziennie od poniedziałku do piątku).</w:t>
      </w:r>
    </w:p>
    <w:p w:rsidR="00E9006D" w:rsidRDefault="00501ABE">
      <w:pPr>
        <w:spacing w:after="0" w:line="276" w:lineRule="auto"/>
        <w:jc w:val="both"/>
        <w:rPr>
          <w:b/>
        </w:rPr>
      </w:pPr>
      <w:r>
        <w:rPr>
          <w:rFonts w:cs="Calibri"/>
        </w:rPr>
        <w:t xml:space="preserve">Miejsce realizacji dostawy: </w:t>
      </w:r>
      <w:r w:rsidR="00E9006D">
        <w:rPr>
          <w:rFonts w:cs="Calibri"/>
        </w:rPr>
        <w:t xml:space="preserve"> </w:t>
      </w:r>
      <w:r w:rsidR="00E9006D">
        <w:rPr>
          <w:b/>
        </w:rPr>
        <w:t>Specjalny  Ośrodek Szkolno-Wychowawczy</w:t>
      </w:r>
      <w:r w:rsidR="00E9006D" w:rsidRPr="00657F2F">
        <w:rPr>
          <w:b/>
        </w:rPr>
        <w:t xml:space="preserve"> Szkoła Podstawowa nr 1</w:t>
      </w:r>
      <w:r w:rsidR="00681F91">
        <w:rPr>
          <w:b/>
        </w:rPr>
        <w:t>7</w:t>
      </w:r>
      <w:r w:rsidR="00E9006D">
        <w:rPr>
          <w:b/>
        </w:rPr>
        <w:br/>
        <w:t xml:space="preserve"> </w:t>
      </w:r>
      <w:r w:rsidR="00E9006D" w:rsidRPr="00657F2F">
        <w:rPr>
          <w:b/>
        </w:rPr>
        <w:t>w Piotrkowie Trybunalskim</w:t>
      </w:r>
      <w:r w:rsidR="00E9006D">
        <w:rPr>
          <w:b/>
        </w:rPr>
        <w:t>, Al. 3 Maja 28/34.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Zamawiający wymaga, aby dostarczony sprzęt był fabrycznie nowy i kompletny (z pełnym okablowaniem) oraz oznakowany przez producenta w taki sposób, aby możliwa była identyfikacja zarówno produktu jak i producenta oraz winien pochodzić z autoryzowanej sieci sprzedaży – oficjalnego kanału sprzedaży na rynek Unii Europejskiej, a także być objęty gwarancją producenta. 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udzieli gwarancji na dostarczony sprzęt na okres nie krótszy niż </w:t>
      </w:r>
      <w:r w:rsidR="00CE2943">
        <w:rPr>
          <w:rFonts w:cs="Calibri"/>
        </w:rPr>
        <w:t>24 miesiące</w:t>
      </w:r>
      <w:r>
        <w:rPr>
          <w:rFonts w:cs="Calibri"/>
        </w:rPr>
        <w:t>.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potwierdzenie, że zaoferowany asortyment spełnia wymagania Zamawiającego, Wykonawca załączy do oferty kartę katalogową lub inny dokument potwierdzający wymagania określone przez Zamawiającego w opisie przedmiotu zamówienia stanowiącym załącznik nr 1 do zaproszenia.</w:t>
      </w:r>
      <w:r>
        <w:rPr>
          <w:rFonts w:cs="Calibri"/>
        </w:rPr>
        <w:br/>
        <w:t>W przypadku braku powyższych dokumentów Zamawiający wezwie Wykonawcę do ich złożenia.</w:t>
      </w:r>
    </w:p>
    <w:p w:rsidR="00A54FE8" w:rsidRDefault="00A54FE8">
      <w:pPr>
        <w:spacing w:after="0" w:line="276" w:lineRule="auto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2. Wymagany okres gwarancji: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Wykonawca udziela Zamawiającemu gwarancji jakości na zakupiony sprzęt zgodnie z gwarancją producenta, nie krótszy niż </w:t>
      </w:r>
      <w:r w:rsidR="00CB6D82">
        <w:rPr>
          <w:rFonts w:cs="Calibri"/>
        </w:rPr>
        <w:t>24</w:t>
      </w:r>
      <w:r w:rsidR="00681F91">
        <w:rPr>
          <w:rFonts w:cs="Calibri"/>
        </w:rPr>
        <w:t xml:space="preserve"> miesiące</w:t>
      </w:r>
      <w:r>
        <w:rPr>
          <w:rFonts w:cs="Calibri"/>
        </w:rPr>
        <w:t>.</w:t>
      </w:r>
    </w:p>
    <w:p w:rsidR="00A54FE8" w:rsidRDefault="00A54FE8">
      <w:pPr>
        <w:spacing w:after="0" w:line="276" w:lineRule="auto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3. Termin realizacji zamówienia: </w:t>
      </w:r>
    </w:p>
    <w:p w:rsidR="00790428" w:rsidRPr="00A54FE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</w:rPr>
        <w:t xml:space="preserve"> Termin wykonania przedmiotu zamówienia -  </w:t>
      </w:r>
      <w:r w:rsidR="00A54FE8" w:rsidRPr="00A54FE8">
        <w:rPr>
          <w:rFonts w:cs="Calibri"/>
          <w:b/>
        </w:rPr>
        <w:t>do 31.05.2022 r.</w:t>
      </w:r>
    </w:p>
    <w:p w:rsidR="00B502B0" w:rsidRDefault="00B502B0">
      <w:pPr>
        <w:spacing w:after="0" w:line="276" w:lineRule="auto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4. Miejsce i termin złożenia oferty: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 xml:space="preserve">Ofertę w wersji papierowej należy złożyć w terminie </w:t>
      </w:r>
      <w:r w:rsidRPr="004609D4">
        <w:rPr>
          <w:rFonts w:cs="Calibri"/>
          <w:b/>
        </w:rPr>
        <w:t xml:space="preserve">do dnia </w:t>
      </w:r>
      <w:r w:rsidR="00E9006D" w:rsidRPr="004609D4">
        <w:rPr>
          <w:rFonts w:cs="Calibri"/>
          <w:b/>
        </w:rPr>
        <w:t>2</w:t>
      </w:r>
      <w:r w:rsidR="00A54FE8">
        <w:rPr>
          <w:rFonts w:cs="Calibri"/>
          <w:b/>
        </w:rPr>
        <w:t>4</w:t>
      </w:r>
      <w:r w:rsidRPr="004609D4">
        <w:rPr>
          <w:rFonts w:cs="Calibri"/>
          <w:b/>
        </w:rPr>
        <w:t>.</w:t>
      </w:r>
      <w:r w:rsidR="00A54FE8">
        <w:rPr>
          <w:rFonts w:cs="Calibri"/>
          <w:b/>
        </w:rPr>
        <w:t>03</w:t>
      </w:r>
      <w:r w:rsidRPr="004609D4">
        <w:rPr>
          <w:rFonts w:cs="Calibri"/>
          <w:b/>
        </w:rPr>
        <w:t>.202</w:t>
      </w:r>
      <w:r w:rsidR="00A54FE8">
        <w:rPr>
          <w:rFonts w:cs="Calibri"/>
          <w:b/>
        </w:rPr>
        <w:t>2</w:t>
      </w:r>
      <w:r w:rsidRPr="004609D4">
        <w:rPr>
          <w:rFonts w:cs="Calibri"/>
          <w:b/>
        </w:rPr>
        <w:t xml:space="preserve"> roku, do godz. 10:00</w:t>
      </w:r>
      <w:r>
        <w:rPr>
          <w:rFonts w:cs="Calibri"/>
        </w:rPr>
        <w:br/>
        <w:t xml:space="preserve">w siedzibie Zamawiającego  (tj. </w:t>
      </w:r>
      <w:r w:rsidR="001C6F4B">
        <w:rPr>
          <w:b/>
        </w:rPr>
        <w:t>Specjalny  Ośrodek Szkolno-Wychowawczy</w:t>
      </w:r>
      <w:r w:rsidR="001C6F4B" w:rsidRPr="00657F2F">
        <w:rPr>
          <w:b/>
        </w:rPr>
        <w:t xml:space="preserve"> Szkoła Podstawowa</w:t>
      </w:r>
      <w:r w:rsidR="00AC2910">
        <w:rPr>
          <w:b/>
        </w:rPr>
        <w:br/>
      </w:r>
      <w:r w:rsidR="001C6F4B" w:rsidRPr="00657F2F">
        <w:rPr>
          <w:b/>
        </w:rPr>
        <w:t xml:space="preserve"> nr 1</w:t>
      </w:r>
      <w:r w:rsidR="00AC2910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 Al. 3 Maja 28/34</w:t>
      </w:r>
      <w:r>
        <w:rPr>
          <w:rFonts w:cs="Calibri"/>
        </w:rPr>
        <w:t>) – Sekretariat.</w:t>
      </w:r>
    </w:p>
    <w:p w:rsidR="00790428" w:rsidRDefault="00790428">
      <w:pPr>
        <w:spacing w:after="0" w:line="276" w:lineRule="auto"/>
        <w:jc w:val="both"/>
        <w:rPr>
          <w:rFonts w:ascii="Calibri" w:hAnsi="Calibri" w:cs="Calibri"/>
        </w:rPr>
      </w:pP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>Na kopercie należy umieścić nazwę i adres Wykonawcy wraz z numerem telefonu kontaktowego oraz napis:</w:t>
      </w:r>
    </w:p>
    <w:p w:rsidR="00790428" w:rsidRDefault="00501ABE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>Zapytanie ofertowe na</w:t>
      </w:r>
      <w:r>
        <w:rPr>
          <w:rFonts w:cs="Calibri"/>
        </w:rPr>
        <w:t xml:space="preserve"> </w:t>
      </w:r>
      <w:r w:rsidR="001C6F4B">
        <w:rPr>
          <w:rFonts w:cs="Calibri"/>
          <w:b/>
        </w:rPr>
        <w:t xml:space="preserve">zakup </w:t>
      </w:r>
      <w:r w:rsidR="00CB6D82">
        <w:rPr>
          <w:b/>
        </w:rPr>
        <w:t xml:space="preserve">sprzętu </w:t>
      </w:r>
      <w:r w:rsidR="004609D4">
        <w:rPr>
          <w:b/>
        </w:rPr>
        <w:t>AGD</w:t>
      </w:r>
      <w:r w:rsidR="00CB6D82" w:rsidRPr="00061154">
        <w:rPr>
          <w:b/>
        </w:rPr>
        <w:t xml:space="preserve"> </w:t>
      </w:r>
      <w:r w:rsidR="001C6F4B">
        <w:rPr>
          <w:rFonts w:cs="Calibri"/>
          <w:b/>
        </w:rPr>
        <w:t xml:space="preserve">dla potrzeb uczniów </w:t>
      </w:r>
      <w:r w:rsidR="001C6F4B" w:rsidRPr="00657F2F">
        <w:rPr>
          <w:b/>
        </w:rPr>
        <w:t>Specjalnego Ośrodka Szkolno-Wychowawczego</w:t>
      </w:r>
      <w:r w:rsidR="001C6F4B">
        <w:rPr>
          <w:b/>
        </w:rPr>
        <w:t xml:space="preserve"> </w:t>
      </w:r>
      <w:r w:rsidR="001C6F4B" w:rsidRPr="00657F2F">
        <w:rPr>
          <w:b/>
        </w:rPr>
        <w:t xml:space="preserve"> Szkoła Podstawowa nr 1</w:t>
      </w:r>
      <w:r w:rsidR="00AC2910">
        <w:rPr>
          <w:b/>
        </w:rPr>
        <w:t>7</w:t>
      </w:r>
      <w:r w:rsidR="001C6F4B">
        <w:rPr>
          <w:b/>
        </w:rPr>
        <w:t xml:space="preserve"> </w:t>
      </w:r>
      <w:r w:rsidR="001C6F4B" w:rsidRPr="00657F2F">
        <w:rPr>
          <w:b/>
        </w:rPr>
        <w:t>w Piotrkowie Trybunalskim</w:t>
      </w:r>
      <w:r w:rsidR="001C6F4B">
        <w:rPr>
          <w:b/>
        </w:rPr>
        <w:t>,</w:t>
      </w:r>
      <w:r w:rsidR="001C6F4B">
        <w:rPr>
          <w:rFonts w:cs="Calibri"/>
          <w:b/>
        </w:rPr>
        <w:t xml:space="preserve"> </w:t>
      </w:r>
      <w:r>
        <w:rPr>
          <w:rFonts w:cs="Calibri"/>
          <w:b/>
        </w:rPr>
        <w:t>w ramach programu „Laboratoria Przyszłości”.</w:t>
      </w:r>
    </w:p>
    <w:p w:rsidR="00790428" w:rsidRDefault="00790428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5.</w:t>
      </w:r>
      <w:r>
        <w:rPr>
          <w:rFonts w:cs="Calibri"/>
          <w:b/>
        </w:rPr>
        <w:tab/>
        <w:t>Forma składanych dokumentów.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Ofertę należy sporządzić w języku polskim z zachowaniem formy pisemnej. 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Zamawiający wymaga, by oferta wraz ze wszystkimi załącznikami była podpisana przez osoby uprawnione do reprezentowania Wykonawcy. W sytuacji, gdy Wykonawca reprezentowany jest przez pełnomocnika, do oferty należy dołączyć pełnomocnictwo we właściwej formie. </w:t>
      </w:r>
    </w:p>
    <w:p w:rsidR="00A54FE8" w:rsidRDefault="00A54FE8">
      <w:pPr>
        <w:spacing w:after="0" w:line="276" w:lineRule="auto"/>
        <w:ind w:left="284" w:hanging="284"/>
        <w:jc w:val="both"/>
        <w:rPr>
          <w:rFonts w:cs="Calibri"/>
          <w:b/>
        </w:rPr>
      </w:pP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6.</w:t>
      </w:r>
      <w:r>
        <w:rPr>
          <w:rFonts w:cs="Calibri"/>
          <w:b/>
        </w:rPr>
        <w:tab/>
        <w:t>Na ofertę składają się: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  <w:b/>
        </w:rPr>
        <w:t xml:space="preserve"> </w:t>
      </w:r>
      <w:r>
        <w:rPr>
          <w:rFonts w:cs="Calibri"/>
        </w:rPr>
        <w:t>Formularz ofertowy - załącznik nr 2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2) Formularz asortymentowo- cenowy  – Załącznik nr 2a do Zaproszenia,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3) Karty katalogowe lub inne dokumenty potwierdzające wymagania określone w opisie przedmiotu zamówienia,</w:t>
      </w:r>
    </w:p>
    <w:p w:rsidR="00790428" w:rsidRDefault="00501ABE">
      <w:pPr>
        <w:spacing w:after="0"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cs="Calibri"/>
        </w:rPr>
        <w:t>4) Pełnomocnictwo – jeśli występuje.</w:t>
      </w:r>
    </w:p>
    <w:p w:rsidR="00A54FE8" w:rsidRDefault="00A54FE8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cs="Calibri"/>
          <w:b/>
        </w:rPr>
      </w:pP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7.</w:t>
      </w:r>
      <w:r>
        <w:rPr>
          <w:rFonts w:cs="Calibri"/>
          <w:b/>
        </w:rPr>
        <w:tab/>
        <w:t>Opis sposobu obliczania ceny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</w:t>
      </w:r>
      <w:r>
        <w:rPr>
          <w:rFonts w:cs="Calibri"/>
        </w:rPr>
        <w:tab/>
        <w:t xml:space="preserve"> Oferta powinna zawierać zgodnie z przedmiotem zamówienia cenę oferty brutto</w:t>
      </w:r>
      <w:r>
        <w:rPr>
          <w:rFonts w:cs="Calibri"/>
        </w:rPr>
        <w:br/>
        <w:t xml:space="preserve">(z podatkiem VAT), określoną w Formularzu  Oferty, obejmującą cenę za wykonanie całego przedmiotu zamówienia na warunkach określonych we wzorze umowy.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2)</w:t>
      </w:r>
      <w:r>
        <w:rPr>
          <w:rFonts w:cs="Calibri"/>
        </w:rPr>
        <w:tab/>
        <w:t xml:space="preserve">Ceny w ofercie składanej przez Wykonawcę mają być wyrażone cyfrą oraz słownie. </w:t>
      </w:r>
    </w:p>
    <w:p w:rsidR="00790428" w:rsidRDefault="00501ABE">
      <w:pPr>
        <w:pStyle w:val="Akapitzlist"/>
        <w:tabs>
          <w:tab w:val="left" w:pos="284"/>
        </w:tabs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3)</w:t>
      </w:r>
      <w:r>
        <w:rPr>
          <w:rFonts w:cs="Calibri"/>
        </w:rPr>
        <w:tab/>
        <w:t>Wszelkie obliczenia w ofercie powinny być podane z dokładnością do dwóch miejsc po przecinku.</w:t>
      </w:r>
    </w:p>
    <w:p w:rsidR="00A54FE8" w:rsidRDefault="00A54FE8">
      <w:pPr>
        <w:pStyle w:val="Akapitzlist"/>
        <w:spacing w:after="0" w:line="276" w:lineRule="auto"/>
        <w:ind w:left="0"/>
        <w:jc w:val="both"/>
        <w:rPr>
          <w:rFonts w:cs="Calibri"/>
          <w:b/>
        </w:rPr>
      </w:pPr>
    </w:p>
    <w:p w:rsidR="00790428" w:rsidRDefault="00501ABE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8.</w:t>
      </w:r>
      <w:r>
        <w:rPr>
          <w:rFonts w:cs="Calibri"/>
          <w:b/>
        </w:rPr>
        <w:tab/>
        <w:t>Osoba uprawniona do kontaktów z Wykonawcami:</w:t>
      </w:r>
    </w:p>
    <w:p w:rsidR="00790428" w:rsidRPr="00742644" w:rsidRDefault="00B502B0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Pan Tomasz Jasion tel. 44 732 67 76</w:t>
      </w:r>
    </w:p>
    <w:p w:rsidR="00A54FE8" w:rsidRDefault="00A54FE8" w:rsidP="005F1FF1">
      <w:pPr>
        <w:pStyle w:val="Akapitzlist"/>
        <w:spacing w:after="0" w:line="276" w:lineRule="auto"/>
        <w:ind w:left="0"/>
        <w:jc w:val="both"/>
        <w:rPr>
          <w:rFonts w:cs="Calibri"/>
          <w:b/>
        </w:rPr>
      </w:pPr>
    </w:p>
    <w:p w:rsidR="00790428" w:rsidRPr="00742644" w:rsidRDefault="00501ABE" w:rsidP="005F1FF1">
      <w:pPr>
        <w:pStyle w:val="Akapitzlist"/>
        <w:spacing w:after="0" w:line="276" w:lineRule="auto"/>
        <w:ind w:left="0"/>
        <w:jc w:val="both"/>
        <w:rPr>
          <w:rFonts w:ascii="Calibri" w:hAnsi="Calibri" w:cs="Calibri"/>
          <w:b/>
        </w:rPr>
      </w:pPr>
      <w:r w:rsidRPr="00742644">
        <w:rPr>
          <w:rFonts w:cs="Calibri"/>
          <w:b/>
        </w:rPr>
        <w:t>9.</w:t>
      </w:r>
      <w:r w:rsidRPr="00742644">
        <w:rPr>
          <w:rFonts w:cs="Calibri"/>
          <w:b/>
        </w:rPr>
        <w:tab/>
        <w:t xml:space="preserve">Wybór oferty: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Przy wyborze oferty najkorzystniejszej, Zamawiający będzie się kierował następującym kryterium: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kryterium – Cena oferty ,,C” – waga 100% (100% = 100 pkt.)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Maksymalną liczbę punktów w tym kryterium (100 pkt.) otrzyma Wykonawca, który zaproponuje najniższą cenę za wykonanie całości zamówienia podaną przez Wykonawcę w Formularzu ofertowym (Załącznik nr 2 do Zaproszenia), natomiast pozostali Wykonawcy otrzymają odpowiednio mniejszą liczbę punktów obliczoną zgodnie z poniższym wzorem: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C = Cn / Co x 100 pkt.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gdzie: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Cn    - cena brutto oferty najtańszej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Co   - cena brutto oferty ocenianej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lastRenderedPageBreak/>
        <w:t>Najkorzystniejsza oferta w odniesieniu do tego kryterium może uzyskać maksimum 100 pkt.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10.</w:t>
      </w:r>
      <w:r>
        <w:rPr>
          <w:rFonts w:cs="Calibri"/>
          <w:b/>
        </w:rPr>
        <w:tab/>
        <w:t xml:space="preserve">Informacje dotyczące zawierania umowy: 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1) Zamawiający podpisze umowę z Wykonawcą, który zaoferuje najniższą cenę. Umowa zostanie zawarta zgodnie ze wzorem umowy dołączonym do Zaproszenia (załącznik nr 3).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 xml:space="preserve"> 2) Wykonawca, którego oferta zostanie wybrana, obowiązany jest do podpisania umowy </w:t>
      </w:r>
      <w:r>
        <w:rPr>
          <w:rFonts w:cs="Calibri"/>
        </w:rPr>
        <w:br/>
        <w:t>w miejscu i terminie wyznaczonym przez Zamawiającego.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11. Termin i sposób zapłaty:</w:t>
      </w:r>
    </w:p>
    <w:p w:rsidR="000640F3" w:rsidRDefault="00501ABE">
      <w:pPr>
        <w:pStyle w:val="Akapitzlist"/>
        <w:spacing w:after="0" w:line="276" w:lineRule="auto"/>
        <w:ind w:left="360"/>
        <w:jc w:val="both"/>
        <w:rPr>
          <w:rFonts w:cstheme="minorHAnsi"/>
          <w:bCs/>
        </w:rPr>
      </w:pPr>
      <w:r>
        <w:rPr>
          <w:rFonts w:cs="Calibri"/>
        </w:rPr>
        <w:t>1. Wynagrodzenie płatne będzie na podstawie faktury VAT po wykonaniu dostawy bez zastrzeżeń, przelewem na rachunek bankowy Wykonawcy, w terminie do 14 dni od daty dostarczenia faktury do siedziby Zamawiającego tj</w:t>
      </w:r>
      <w:r w:rsidR="000640F3">
        <w:rPr>
          <w:rFonts w:cs="Calibri"/>
        </w:rPr>
        <w:t>.</w:t>
      </w:r>
      <w:r w:rsidR="000640F3" w:rsidRP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Specjalnego Ośrodka Szkolno-Wychowawczego Szkoła Podstawowa nr 1</w:t>
      </w:r>
      <w:r w:rsidR="00AC2910">
        <w:rPr>
          <w:rFonts w:cstheme="minorHAnsi"/>
        </w:rPr>
        <w:t>7</w:t>
      </w:r>
      <w:r w:rsidR="000640F3">
        <w:rPr>
          <w:rFonts w:cstheme="minorHAnsi"/>
        </w:rPr>
        <w:t xml:space="preserve"> </w:t>
      </w:r>
      <w:r w:rsidR="000640F3" w:rsidRPr="00D81AD3">
        <w:rPr>
          <w:rFonts w:cstheme="minorHAnsi"/>
        </w:rPr>
        <w:t>w Piotrkowie Trybunalskim</w:t>
      </w:r>
      <w:r w:rsidR="000640F3">
        <w:rPr>
          <w:rFonts w:cstheme="minorHAnsi"/>
          <w:bCs/>
        </w:rPr>
        <w:t>, Al. 3 Maja 28/34.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2. Data obciążenia rachunku Zamawiającego stanowi datę zapłaty wynagrodzenia Wykonawcy.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3. Przy wystawianiu faktur należy zastosować następujące dane: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Nabywca:</w:t>
      </w:r>
    </w:p>
    <w:p w:rsidR="00790428" w:rsidRDefault="000640F3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Miasto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Pasaż Karola Rudowskiego 10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97-300 Piotrków Trybunalski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  <w:r>
        <w:rPr>
          <w:rFonts w:cs="Calibri"/>
        </w:rPr>
        <w:t>NIP: 771-27-98-771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u w:val="single"/>
        </w:rPr>
      </w:pPr>
      <w:r>
        <w:rPr>
          <w:rFonts w:cs="Calibri"/>
          <w:u w:val="single"/>
        </w:rPr>
        <w:t>Odbiorca:</w:t>
      </w:r>
    </w:p>
    <w:p w:rsidR="00FC29A4" w:rsidRPr="00EC4C72" w:rsidRDefault="00FC29A4" w:rsidP="00FC29A4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Szkoła Podstawowa nr 1</w:t>
      </w:r>
      <w:r w:rsidR="00AC2910">
        <w:rPr>
          <w:rFonts w:cstheme="minorHAnsi"/>
        </w:rPr>
        <w:t>7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Al. 3 Maja 28/34</w:t>
      </w:r>
    </w:p>
    <w:p w:rsidR="00FC29A4" w:rsidRPr="00EC4C72" w:rsidRDefault="00FC29A4" w:rsidP="00FC29A4">
      <w:pPr>
        <w:pStyle w:val="Akapitzlist"/>
        <w:spacing w:after="0"/>
        <w:ind w:left="284"/>
        <w:jc w:val="both"/>
        <w:rPr>
          <w:rFonts w:cstheme="minorHAnsi"/>
        </w:rPr>
      </w:pPr>
      <w:r w:rsidRPr="00EC4C72">
        <w:rPr>
          <w:rFonts w:cstheme="minorHAnsi"/>
        </w:rPr>
        <w:t>97-300 Piotrków Trybunalski</w:t>
      </w:r>
    </w:p>
    <w:p w:rsidR="00790428" w:rsidRDefault="00790428">
      <w:pPr>
        <w:pStyle w:val="Akapitzlist"/>
        <w:spacing w:after="0" w:line="276" w:lineRule="auto"/>
        <w:ind w:left="360"/>
        <w:jc w:val="both"/>
        <w:rPr>
          <w:rFonts w:ascii="Calibri" w:hAnsi="Calibri" w:cs="Calibri"/>
        </w:rPr>
      </w:pP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1</w:t>
      </w:r>
      <w:r w:rsidR="00A54FE8">
        <w:rPr>
          <w:rFonts w:cs="Calibri"/>
          <w:b/>
        </w:rPr>
        <w:t>2</w:t>
      </w:r>
      <w:r>
        <w:rPr>
          <w:rFonts w:cs="Calibri"/>
          <w:b/>
        </w:rPr>
        <w:t>.</w:t>
      </w:r>
      <w:r>
        <w:rPr>
          <w:rFonts w:cs="Calibri"/>
          <w:b/>
        </w:rPr>
        <w:tab/>
        <w:t>Klauzula informacyjna</w:t>
      </w:r>
    </w:p>
    <w:p w:rsidR="00790428" w:rsidRDefault="00501ABE">
      <w:pPr>
        <w:pStyle w:val="Akapitzlist"/>
        <w:spacing w:after="0" w:line="276" w:lineRule="auto"/>
        <w:ind w:left="567" w:hanging="207"/>
        <w:jc w:val="both"/>
        <w:rPr>
          <w:rFonts w:ascii="Calibri" w:hAnsi="Calibri" w:cs="Calibri"/>
        </w:rPr>
      </w:pPr>
      <w:r>
        <w:rPr>
          <w:rFonts w:cs="Calibri"/>
        </w:rPr>
        <w:tab/>
        <w:t>Strony postępowania oświadczają, że wypełniły obowiązki informacyjne przewidziane w art. 13 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niniejszego postępowania.</w:t>
      </w:r>
    </w:p>
    <w:p w:rsidR="00790428" w:rsidRDefault="00501ABE">
      <w:pPr>
        <w:spacing w:after="0" w:line="276" w:lineRule="auto"/>
        <w:ind w:left="426"/>
        <w:jc w:val="both"/>
        <w:rPr>
          <w:b/>
        </w:rPr>
      </w:pPr>
      <w:r>
        <w:rPr>
          <w:b/>
        </w:rPr>
        <w:t>1</w:t>
      </w:r>
      <w:r w:rsidR="00A54FE8">
        <w:rPr>
          <w:b/>
        </w:rPr>
        <w:t>3</w:t>
      </w:r>
      <w:r>
        <w:rPr>
          <w:b/>
        </w:rPr>
        <w:t>. Załączniki do zapytania ofertowego:</w:t>
      </w:r>
    </w:p>
    <w:p w:rsidR="00790428" w:rsidRDefault="00501ABE">
      <w:pPr>
        <w:spacing w:after="0" w:line="276" w:lineRule="auto"/>
        <w:ind w:left="426"/>
        <w:jc w:val="both"/>
      </w:pPr>
      <w:r>
        <w:t>1) Załącznik nr 1 – Opis przedmiotu zamówienia</w:t>
      </w:r>
    </w:p>
    <w:p w:rsidR="00790428" w:rsidRDefault="00501ABE">
      <w:pPr>
        <w:spacing w:after="0" w:line="276" w:lineRule="auto"/>
        <w:ind w:left="426"/>
        <w:jc w:val="both"/>
      </w:pPr>
      <w:r>
        <w:t xml:space="preserve">2) Załącznik nr 2 – Formularz ofertowy </w:t>
      </w:r>
    </w:p>
    <w:p w:rsidR="00790428" w:rsidRDefault="00501ABE">
      <w:pPr>
        <w:spacing w:after="0" w:line="276" w:lineRule="auto"/>
        <w:ind w:left="426"/>
        <w:jc w:val="both"/>
      </w:pPr>
      <w:r>
        <w:t>3) Załącznik nr 2a – Formularz asortymentowo-cenowy</w:t>
      </w:r>
    </w:p>
    <w:p w:rsidR="00790428" w:rsidRDefault="00501ABE">
      <w:pPr>
        <w:spacing w:after="0" w:line="276" w:lineRule="auto"/>
        <w:ind w:left="426"/>
        <w:jc w:val="both"/>
        <w:rPr>
          <w:rFonts w:ascii="Calibri" w:hAnsi="Calibri" w:cs="Calibri"/>
        </w:rPr>
      </w:pPr>
      <w:r>
        <w:t>4) Załącznik nr 3 – Wzór umowy</w:t>
      </w:r>
    </w:p>
    <w:p w:rsidR="00790428" w:rsidRDefault="00501ABE">
      <w:pPr>
        <w:pStyle w:val="Akapitzlist"/>
        <w:spacing w:after="0" w:line="276" w:lineRule="auto"/>
        <w:ind w:left="36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90428" w:rsidRDefault="00501ABE">
      <w:pPr>
        <w:spacing w:after="0" w:line="276" w:lineRule="auto"/>
        <w:ind w:left="5670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cs="Calibri"/>
        </w:rPr>
        <w:t>DYREKTOR</w:t>
      </w:r>
    </w:p>
    <w:p w:rsidR="00790428" w:rsidRDefault="00052D82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SOSW w Piotrkowie Trybunalskim</w:t>
      </w:r>
    </w:p>
    <w:p w:rsidR="00790428" w:rsidRDefault="0079042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A54FE8" w:rsidRDefault="00A54FE8">
      <w:pPr>
        <w:spacing w:after="0" w:line="276" w:lineRule="auto"/>
        <w:ind w:left="5670"/>
        <w:jc w:val="center"/>
        <w:rPr>
          <w:rFonts w:ascii="Calibri" w:hAnsi="Calibri" w:cs="Calibri"/>
        </w:rPr>
      </w:pPr>
    </w:p>
    <w:p w:rsidR="00790428" w:rsidRDefault="00A54FE8">
      <w:pPr>
        <w:spacing w:after="0" w:line="276" w:lineRule="auto"/>
        <w:ind w:left="5670"/>
        <w:jc w:val="center"/>
        <w:rPr>
          <w:rFonts w:ascii="Calibri" w:hAnsi="Calibri" w:cs="Calibri"/>
        </w:rPr>
      </w:pPr>
      <w:r>
        <w:rPr>
          <w:rFonts w:cs="Calibri"/>
        </w:rPr>
        <w:t>Gabriela Burzyńska</w:t>
      </w:r>
    </w:p>
    <w:sectPr w:rsidR="00790428" w:rsidSect="0079042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14FF7"/>
    <w:multiLevelType w:val="multilevel"/>
    <w:tmpl w:val="1B2A5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1247BEE"/>
    <w:multiLevelType w:val="multilevel"/>
    <w:tmpl w:val="3B746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0428"/>
    <w:rsid w:val="00052D82"/>
    <w:rsid w:val="000640F3"/>
    <w:rsid w:val="001C6F4B"/>
    <w:rsid w:val="00270536"/>
    <w:rsid w:val="004609D4"/>
    <w:rsid w:val="00501ABE"/>
    <w:rsid w:val="00570619"/>
    <w:rsid w:val="005B4C65"/>
    <w:rsid w:val="005F1FF1"/>
    <w:rsid w:val="00656807"/>
    <w:rsid w:val="00657F2F"/>
    <w:rsid w:val="00681F91"/>
    <w:rsid w:val="006974E9"/>
    <w:rsid w:val="006C1A30"/>
    <w:rsid w:val="00742644"/>
    <w:rsid w:val="00790428"/>
    <w:rsid w:val="00800513"/>
    <w:rsid w:val="00810219"/>
    <w:rsid w:val="00A54FE8"/>
    <w:rsid w:val="00A914B6"/>
    <w:rsid w:val="00AC2910"/>
    <w:rsid w:val="00AE206E"/>
    <w:rsid w:val="00B502B0"/>
    <w:rsid w:val="00C32CF4"/>
    <w:rsid w:val="00C87651"/>
    <w:rsid w:val="00CB6D82"/>
    <w:rsid w:val="00CE2943"/>
    <w:rsid w:val="00E031D2"/>
    <w:rsid w:val="00E9006D"/>
    <w:rsid w:val="00EF4A75"/>
    <w:rsid w:val="00F46CD0"/>
    <w:rsid w:val="00FC29A4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9A2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C923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5FA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9A2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rsid w:val="007904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90428"/>
    <w:pPr>
      <w:spacing w:after="140" w:line="276" w:lineRule="auto"/>
    </w:pPr>
  </w:style>
  <w:style w:type="paragraph" w:styleId="Lista">
    <w:name w:val="List"/>
    <w:basedOn w:val="Tekstpodstawowy"/>
    <w:rsid w:val="00790428"/>
    <w:rPr>
      <w:rFonts w:cs="Arial"/>
    </w:rPr>
  </w:style>
  <w:style w:type="paragraph" w:customStyle="1" w:styleId="Legenda1">
    <w:name w:val="Legenda1"/>
    <w:basedOn w:val="Normalny"/>
    <w:qFormat/>
    <w:rsid w:val="007904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0428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D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5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57A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FC29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977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grzprz</dc:creator>
  <cp:lastModifiedBy>Mama</cp:lastModifiedBy>
  <cp:revision>11</cp:revision>
  <cp:lastPrinted>2020-04-16T08:54:00Z</cp:lastPrinted>
  <dcterms:created xsi:type="dcterms:W3CDTF">2021-12-13T00:29:00Z</dcterms:created>
  <dcterms:modified xsi:type="dcterms:W3CDTF">2022-03-11T12:05:00Z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